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A60" w:rsidRDefault="00A41403" w:rsidP="00EE4C5A">
      <w:pPr>
        <w:jc w:val="center"/>
        <w:rPr>
          <w:rStyle w:val="a7"/>
          <w:rFonts w:ascii="Times New Roman" w:hAnsi="Times New Roman" w:cs="Times New Roman"/>
          <w:sz w:val="28"/>
          <w:szCs w:val="28"/>
          <w:shd w:val="clear" w:color="auto" w:fill="FFFFFF"/>
        </w:rPr>
      </w:pPr>
      <w:r>
        <w:rPr>
          <w:rStyle w:val="a7"/>
          <w:rFonts w:ascii="Times New Roman" w:hAnsi="Times New Roman" w:cs="Times New Roman"/>
          <w:sz w:val="28"/>
          <w:szCs w:val="28"/>
          <w:shd w:val="clear" w:color="auto" w:fill="FFFFFF"/>
        </w:rPr>
        <w:t>ПЛАН</w:t>
      </w:r>
    </w:p>
    <w:p w:rsidR="00417330" w:rsidRDefault="00417330" w:rsidP="00EE4C5A">
      <w:pPr>
        <w:jc w:val="center"/>
        <w:rPr>
          <w:rStyle w:val="a7"/>
          <w:rFonts w:ascii="Times New Roman" w:hAnsi="Times New Roman" w:cs="Times New Roman"/>
          <w:sz w:val="28"/>
          <w:szCs w:val="28"/>
          <w:shd w:val="clear" w:color="auto" w:fill="FFFFFF"/>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31"/>
      </w:tblGrid>
      <w:tr w:rsidR="00417330" w:rsidTr="00400952">
        <w:tc>
          <w:tcPr>
            <w:tcW w:w="9039" w:type="dxa"/>
          </w:tcPr>
          <w:p w:rsidR="00417330" w:rsidRDefault="00417330" w:rsidP="00400952">
            <w:pPr>
              <w:rPr>
                <w:rFonts w:ascii="Times New Roman" w:hAnsi="Times New Roman" w:cs="Times New Roman"/>
                <w:sz w:val="28"/>
                <w:szCs w:val="28"/>
              </w:rPr>
            </w:pPr>
            <w:r>
              <w:rPr>
                <w:rFonts w:ascii="Times New Roman" w:hAnsi="Times New Roman" w:cs="Times New Roman"/>
                <w:sz w:val="28"/>
                <w:szCs w:val="28"/>
              </w:rPr>
              <w:t>Введение</w:t>
            </w:r>
          </w:p>
          <w:p w:rsidR="00400952" w:rsidRPr="00417330" w:rsidRDefault="00400952" w:rsidP="00400952">
            <w:pPr>
              <w:rPr>
                <w:rFonts w:ascii="Times New Roman" w:hAnsi="Times New Roman" w:cs="Times New Roman"/>
                <w:sz w:val="28"/>
                <w:szCs w:val="28"/>
              </w:rPr>
            </w:pP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3</w:t>
            </w:r>
          </w:p>
        </w:tc>
      </w:tr>
      <w:tr w:rsidR="00417330" w:rsidTr="00400952">
        <w:tc>
          <w:tcPr>
            <w:tcW w:w="9039" w:type="dxa"/>
          </w:tcPr>
          <w:p w:rsidR="00417330" w:rsidRDefault="00417330" w:rsidP="00400952">
            <w:pPr>
              <w:rPr>
                <w:rFonts w:ascii="Times New Roman" w:hAnsi="Times New Roman" w:cs="Times New Roman"/>
                <w:sz w:val="28"/>
                <w:szCs w:val="28"/>
              </w:rPr>
            </w:pPr>
            <w:r w:rsidRPr="00E77863">
              <w:rPr>
                <w:rFonts w:ascii="Times New Roman" w:hAnsi="Times New Roman" w:cs="Times New Roman"/>
                <w:sz w:val="28"/>
                <w:szCs w:val="28"/>
              </w:rPr>
              <w:t xml:space="preserve">ГЛАВА </w:t>
            </w:r>
            <w:r w:rsidRPr="00E77863">
              <w:rPr>
                <w:rFonts w:ascii="Times New Roman" w:hAnsi="Times New Roman" w:cs="Times New Roman"/>
                <w:sz w:val="28"/>
                <w:szCs w:val="28"/>
                <w:lang w:val="en-US"/>
              </w:rPr>
              <w:t>I</w:t>
            </w:r>
            <w:r w:rsidRPr="00E77863">
              <w:rPr>
                <w:rFonts w:ascii="Times New Roman" w:hAnsi="Times New Roman" w:cs="Times New Roman"/>
                <w:sz w:val="28"/>
                <w:szCs w:val="28"/>
              </w:rPr>
              <w:t>. Досмотр как мера безопасности в учреждениях в УИС</w:t>
            </w:r>
            <w:r w:rsidR="00400952">
              <w:rPr>
                <w:rFonts w:ascii="Times New Roman" w:hAnsi="Times New Roman" w:cs="Times New Roman"/>
                <w:sz w:val="28"/>
                <w:szCs w:val="28"/>
              </w:rPr>
              <w:t>...............</w:t>
            </w:r>
          </w:p>
          <w:p w:rsidR="00400952" w:rsidRPr="00417330" w:rsidRDefault="00400952" w:rsidP="00400952">
            <w:pPr>
              <w:rPr>
                <w:rFonts w:ascii="Times New Roman" w:hAnsi="Times New Roman" w:cs="Times New Roman"/>
                <w:sz w:val="28"/>
                <w:szCs w:val="28"/>
              </w:rPr>
            </w:pP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5</w:t>
            </w:r>
          </w:p>
        </w:tc>
      </w:tr>
      <w:tr w:rsidR="00417330" w:rsidTr="00400952">
        <w:tc>
          <w:tcPr>
            <w:tcW w:w="9039" w:type="dxa"/>
          </w:tcPr>
          <w:p w:rsidR="00417330" w:rsidRPr="00400952" w:rsidRDefault="00417330" w:rsidP="00400952">
            <w:pPr>
              <w:pStyle w:val="a6"/>
              <w:numPr>
                <w:ilvl w:val="1"/>
                <w:numId w:val="5"/>
              </w:numPr>
              <w:rPr>
                <w:rStyle w:val="a7"/>
                <w:rFonts w:ascii="Times New Roman" w:hAnsi="Times New Roman" w:cs="Times New Roman"/>
                <w:b w:val="0"/>
                <w:sz w:val="28"/>
                <w:szCs w:val="28"/>
                <w:shd w:val="clear" w:color="auto" w:fill="FFFFFF"/>
              </w:rPr>
            </w:pPr>
            <w:r w:rsidRPr="00400952">
              <w:rPr>
                <w:rStyle w:val="a7"/>
                <w:rFonts w:ascii="Times New Roman" w:hAnsi="Times New Roman" w:cs="Times New Roman"/>
                <w:b w:val="0"/>
                <w:sz w:val="28"/>
                <w:szCs w:val="28"/>
                <w:shd w:val="clear" w:color="auto" w:fill="FFFFFF"/>
              </w:rPr>
              <w:t>Общая характеристика  досмотра</w:t>
            </w:r>
            <w:r w:rsidR="00400952" w:rsidRPr="00400952">
              <w:rPr>
                <w:rStyle w:val="a7"/>
                <w:rFonts w:ascii="Times New Roman" w:hAnsi="Times New Roman" w:cs="Times New Roman"/>
                <w:b w:val="0"/>
                <w:sz w:val="28"/>
                <w:szCs w:val="28"/>
                <w:shd w:val="clear" w:color="auto" w:fill="FFFFFF"/>
              </w:rPr>
              <w:t>………………………………………...</w:t>
            </w:r>
          </w:p>
          <w:p w:rsidR="00400952" w:rsidRPr="00400952" w:rsidRDefault="00400952" w:rsidP="00400952">
            <w:pPr>
              <w:pStyle w:val="a6"/>
              <w:ind w:left="420"/>
              <w:rPr>
                <w:rFonts w:ascii="Times New Roman" w:hAnsi="Times New Roman" w:cs="Times New Roman"/>
                <w:bCs/>
                <w:sz w:val="28"/>
                <w:szCs w:val="28"/>
                <w:shd w:val="clear" w:color="auto" w:fill="FFFFFF"/>
              </w:rPr>
            </w:pP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5</w:t>
            </w:r>
          </w:p>
        </w:tc>
      </w:tr>
      <w:tr w:rsidR="00417330" w:rsidTr="00400952">
        <w:tc>
          <w:tcPr>
            <w:tcW w:w="9039" w:type="dxa"/>
          </w:tcPr>
          <w:p w:rsidR="00417330" w:rsidRPr="00400952" w:rsidRDefault="00417330" w:rsidP="00400952">
            <w:pPr>
              <w:pStyle w:val="a6"/>
              <w:numPr>
                <w:ilvl w:val="1"/>
                <w:numId w:val="5"/>
              </w:numPr>
              <w:rPr>
                <w:rFonts w:ascii="Times New Roman" w:hAnsi="Times New Roman" w:cs="Times New Roman"/>
                <w:sz w:val="28"/>
                <w:szCs w:val="28"/>
              </w:rPr>
            </w:pPr>
            <w:r w:rsidRPr="00400952">
              <w:rPr>
                <w:rFonts w:ascii="Times New Roman" w:hAnsi="Times New Roman" w:cs="Times New Roman"/>
                <w:sz w:val="28"/>
                <w:szCs w:val="28"/>
              </w:rPr>
              <w:t>Правовое регулирование проведения  досмотров в следственных изоляторах и тюрьмах</w:t>
            </w:r>
            <w:r w:rsidR="00400952" w:rsidRPr="00400952">
              <w:rPr>
                <w:rFonts w:ascii="Times New Roman" w:hAnsi="Times New Roman" w:cs="Times New Roman"/>
                <w:sz w:val="28"/>
                <w:szCs w:val="28"/>
              </w:rPr>
              <w:t>……………………………………………………</w:t>
            </w:r>
          </w:p>
          <w:p w:rsidR="00400952" w:rsidRPr="00400952" w:rsidRDefault="00400952" w:rsidP="00400952">
            <w:pPr>
              <w:rPr>
                <w:rFonts w:ascii="Times New Roman" w:hAnsi="Times New Roman" w:cs="Times New Roman"/>
                <w:sz w:val="28"/>
                <w:szCs w:val="28"/>
              </w:rPr>
            </w:pP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10</w:t>
            </w:r>
          </w:p>
        </w:tc>
      </w:tr>
      <w:tr w:rsidR="00417330" w:rsidTr="00400952">
        <w:tc>
          <w:tcPr>
            <w:tcW w:w="9039" w:type="dxa"/>
          </w:tcPr>
          <w:p w:rsidR="00417330" w:rsidRPr="00417330" w:rsidRDefault="00417330" w:rsidP="00400952">
            <w:pPr>
              <w:pStyle w:val="3"/>
              <w:shd w:val="clear" w:color="auto" w:fill="FFFFFF"/>
              <w:spacing w:before="0" w:after="225"/>
              <w:outlineLvl w:val="2"/>
              <w:rPr>
                <w:rFonts w:ascii="Times New Roman" w:hAnsi="Times New Roman" w:cs="Times New Roman"/>
                <w:b w:val="0"/>
                <w:color w:val="auto"/>
                <w:sz w:val="28"/>
                <w:szCs w:val="28"/>
              </w:rPr>
            </w:pPr>
            <w:r w:rsidRPr="00E77863">
              <w:rPr>
                <w:rFonts w:ascii="Times New Roman" w:hAnsi="Times New Roman" w:cs="Times New Roman"/>
                <w:b w:val="0"/>
                <w:color w:val="auto"/>
                <w:sz w:val="28"/>
                <w:szCs w:val="28"/>
              </w:rPr>
              <w:t xml:space="preserve">ГЛАВА </w:t>
            </w:r>
            <w:r w:rsidRPr="00E77863">
              <w:rPr>
                <w:rFonts w:ascii="Times New Roman" w:hAnsi="Times New Roman" w:cs="Times New Roman"/>
                <w:b w:val="0"/>
                <w:color w:val="auto"/>
                <w:sz w:val="28"/>
                <w:szCs w:val="28"/>
                <w:lang w:val="en-US"/>
              </w:rPr>
              <w:t>II</w:t>
            </w:r>
            <w:r w:rsidRPr="00E77863">
              <w:rPr>
                <w:rFonts w:ascii="Times New Roman" w:hAnsi="Times New Roman" w:cs="Times New Roman"/>
                <w:b w:val="0"/>
                <w:color w:val="auto"/>
                <w:sz w:val="28"/>
                <w:szCs w:val="28"/>
              </w:rPr>
              <w:t>.Особенности проведения досмотра в учреждениях УИС</w:t>
            </w:r>
            <w:r w:rsidR="00400952">
              <w:rPr>
                <w:rFonts w:ascii="Times New Roman" w:hAnsi="Times New Roman" w:cs="Times New Roman"/>
                <w:b w:val="0"/>
                <w:color w:val="auto"/>
                <w:sz w:val="28"/>
                <w:szCs w:val="28"/>
              </w:rPr>
              <w:t>………</w:t>
            </w: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16</w:t>
            </w:r>
          </w:p>
        </w:tc>
      </w:tr>
      <w:tr w:rsidR="00417330" w:rsidTr="00400952">
        <w:tc>
          <w:tcPr>
            <w:tcW w:w="9039" w:type="dxa"/>
          </w:tcPr>
          <w:p w:rsidR="00400952" w:rsidRDefault="00417330" w:rsidP="00400952">
            <w:pPr>
              <w:rPr>
                <w:rFonts w:ascii="Times New Roman" w:hAnsi="Times New Roman" w:cs="Times New Roman"/>
                <w:sz w:val="28"/>
                <w:szCs w:val="28"/>
              </w:rPr>
            </w:pPr>
            <w:r w:rsidRPr="008D3DA2">
              <w:rPr>
                <w:rFonts w:ascii="Times New Roman" w:hAnsi="Times New Roman" w:cs="Times New Roman"/>
                <w:sz w:val="28"/>
                <w:szCs w:val="28"/>
              </w:rPr>
              <w:t>2.1 Силы и средства производства досмотров</w:t>
            </w:r>
            <w:r w:rsidR="00400952">
              <w:rPr>
                <w:rFonts w:ascii="Times New Roman" w:hAnsi="Times New Roman" w:cs="Times New Roman"/>
                <w:sz w:val="28"/>
                <w:szCs w:val="28"/>
              </w:rPr>
              <w:t>………………………………</w:t>
            </w:r>
          </w:p>
          <w:p w:rsidR="00400952" w:rsidRPr="00E77863" w:rsidRDefault="00400952" w:rsidP="00400952">
            <w:pPr>
              <w:rPr>
                <w:rFonts w:ascii="Times New Roman" w:hAnsi="Times New Roman" w:cs="Times New Roman"/>
                <w:sz w:val="28"/>
                <w:szCs w:val="28"/>
              </w:rPr>
            </w:pP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16</w:t>
            </w:r>
          </w:p>
        </w:tc>
      </w:tr>
      <w:tr w:rsidR="00417330" w:rsidTr="00400952">
        <w:tc>
          <w:tcPr>
            <w:tcW w:w="9039" w:type="dxa"/>
          </w:tcPr>
          <w:p w:rsidR="00417330" w:rsidRDefault="00417330" w:rsidP="00400952">
            <w:pPr>
              <w:jc w:val="both"/>
              <w:rPr>
                <w:rFonts w:ascii="Times New Roman" w:hAnsi="Times New Roman" w:cs="Times New Roman"/>
                <w:sz w:val="28"/>
                <w:szCs w:val="28"/>
              </w:rPr>
            </w:pPr>
            <w:r w:rsidRPr="008D3DA2">
              <w:rPr>
                <w:rFonts w:ascii="Times New Roman" w:hAnsi="Times New Roman" w:cs="Times New Roman"/>
                <w:sz w:val="28"/>
                <w:szCs w:val="28"/>
              </w:rPr>
              <w:t xml:space="preserve">2.2 Документирование проведения досмотров </w:t>
            </w:r>
            <w:r w:rsidR="00400952">
              <w:rPr>
                <w:rFonts w:ascii="Times New Roman" w:hAnsi="Times New Roman" w:cs="Times New Roman"/>
                <w:sz w:val="28"/>
                <w:szCs w:val="28"/>
              </w:rPr>
              <w:t>……………………………..</w:t>
            </w:r>
          </w:p>
          <w:p w:rsidR="00400952" w:rsidRPr="00E77863" w:rsidRDefault="00400952" w:rsidP="00400952">
            <w:pPr>
              <w:jc w:val="both"/>
              <w:rPr>
                <w:rFonts w:ascii="Times New Roman" w:hAnsi="Times New Roman" w:cs="Times New Roman"/>
                <w:sz w:val="28"/>
                <w:szCs w:val="28"/>
              </w:rPr>
            </w:pPr>
          </w:p>
        </w:tc>
        <w:tc>
          <w:tcPr>
            <w:tcW w:w="531" w:type="dxa"/>
          </w:tcPr>
          <w:p w:rsidR="00417330"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22</w:t>
            </w:r>
          </w:p>
        </w:tc>
      </w:tr>
      <w:tr w:rsidR="00400952" w:rsidTr="00400952">
        <w:tc>
          <w:tcPr>
            <w:tcW w:w="9039" w:type="dxa"/>
          </w:tcPr>
          <w:p w:rsidR="00400952" w:rsidRDefault="00400952" w:rsidP="00400952">
            <w:pPr>
              <w:jc w:val="both"/>
              <w:rPr>
                <w:rFonts w:ascii="Times New Roman" w:hAnsi="Times New Roman" w:cs="Times New Roman"/>
                <w:sz w:val="28"/>
                <w:szCs w:val="28"/>
              </w:rPr>
            </w:pPr>
            <w:r>
              <w:rPr>
                <w:rFonts w:ascii="Times New Roman" w:hAnsi="Times New Roman" w:cs="Times New Roman"/>
                <w:sz w:val="28"/>
                <w:szCs w:val="28"/>
              </w:rPr>
              <w:t>Заключение…………………………………………………………………….</w:t>
            </w:r>
          </w:p>
          <w:p w:rsidR="00400952" w:rsidRPr="008D3DA2" w:rsidRDefault="00400952" w:rsidP="00400952">
            <w:pPr>
              <w:jc w:val="both"/>
              <w:rPr>
                <w:rFonts w:ascii="Times New Roman" w:hAnsi="Times New Roman" w:cs="Times New Roman"/>
                <w:sz w:val="28"/>
                <w:szCs w:val="28"/>
              </w:rPr>
            </w:pPr>
          </w:p>
        </w:tc>
        <w:tc>
          <w:tcPr>
            <w:tcW w:w="531" w:type="dxa"/>
          </w:tcPr>
          <w:p w:rsidR="00400952" w:rsidRDefault="00400952" w:rsidP="00400952">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26</w:t>
            </w:r>
          </w:p>
        </w:tc>
      </w:tr>
      <w:tr w:rsidR="00400952" w:rsidTr="00400952">
        <w:tc>
          <w:tcPr>
            <w:tcW w:w="9039" w:type="dxa"/>
          </w:tcPr>
          <w:p w:rsidR="00400952" w:rsidRDefault="00400952" w:rsidP="000E4349">
            <w:pPr>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p>
        </w:tc>
        <w:tc>
          <w:tcPr>
            <w:tcW w:w="531" w:type="dxa"/>
          </w:tcPr>
          <w:p w:rsidR="00400952" w:rsidRDefault="00400952" w:rsidP="00FC1971">
            <w:pPr>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27</w:t>
            </w:r>
          </w:p>
        </w:tc>
      </w:tr>
    </w:tbl>
    <w:p w:rsidR="00FC1971" w:rsidRPr="00FC1971" w:rsidRDefault="00FC1971" w:rsidP="00FC1971">
      <w:pPr>
        <w:rPr>
          <w:rFonts w:ascii="Times New Roman" w:hAnsi="Times New Roman" w:cs="Times New Roman"/>
          <w:bCs/>
          <w:sz w:val="28"/>
          <w:szCs w:val="28"/>
          <w:shd w:val="clear" w:color="auto" w:fill="FFFFFF"/>
        </w:rPr>
      </w:pPr>
    </w:p>
    <w:p w:rsidR="00286A60" w:rsidRDefault="00286A60" w:rsidP="00286A60">
      <w:pPr>
        <w:rPr>
          <w:rFonts w:ascii="Times New Roman" w:hAnsi="Times New Roman" w:cs="Times New Roman"/>
          <w:bCs/>
          <w:sz w:val="28"/>
          <w:szCs w:val="28"/>
          <w:shd w:val="clear" w:color="auto" w:fill="FFFFFF"/>
        </w:rPr>
      </w:pPr>
    </w:p>
    <w:p w:rsidR="00286A60" w:rsidRPr="00286A60" w:rsidRDefault="00286A60" w:rsidP="00286A60">
      <w:pPr>
        <w:rPr>
          <w:rFonts w:ascii="Times New Roman" w:hAnsi="Times New Roman" w:cs="Times New Roman"/>
          <w:bCs/>
          <w:sz w:val="28"/>
          <w:szCs w:val="28"/>
          <w:shd w:val="clear" w:color="auto" w:fill="FFFFFF"/>
        </w:rPr>
      </w:pPr>
    </w:p>
    <w:p w:rsidR="00286A60" w:rsidRDefault="00286A60" w:rsidP="00286A60">
      <w:pP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286A60" w:rsidRDefault="00286A60" w:rsidP="00EE4C5A">
      <w:pPr>
        <w:jc w:val="center"/>
        <w:rPr>
          <w:rStyle w:val="a7"/>
          <w:rFonts w:ascii="Times New Roman" w:hAnsi="Times New Roman" w:cs="Times New Roman"/>
          <w:sz w:val="28"/>
          <w:szCs w:val="28"/>
          <w:shd w:val="clear" w:color="auto" w:fill="FFFFFF"/>
        </w:rPr>
      </w:pPr>
    </w:p>
    <w:p w:rsidR="00961C08" w:rsidRPr="001E355B" w:rsidRDefault="00961C08" w:rsidP="00961C08">
      <w:pPr>
        <w:pStyle w:val="a6"/>
        <w:shd w:val="clear" w:color="auto" w:fill="FFFFFF"/>
        <w:spacing w:after="0" w:line="360" w:lineRule="auto"/>
        <w:ind w:left="547"/>
        <w:jc w:val="center"/>
        <w:rPr>
          <w:rFonts w:ascii="Times New Roman" w:hAnsi="Times New Roman" w:cs="Times New Roman"/>
          <w:b/>
          <w:color w:val="000000"/>
          <w:sz w:val="28"/>
          <w:szCs w:val="28"/>
          <w:shd w:val="clear" w:color="auto" w:fill="FFFFFF"/>
        </w:rPr>
      </w:pPr>
      <w:r w:rsidRPr="001E355B">
        <w:rPr>
          <w:rFonts w:ascii="Times New Roman" w:hAnsi="Times New Roman" w:cs="Times New Roman"/>
          <w:b/>
          <w:color w:val="000000"/>
          <w:sz w:val="28"/>
          <w:szCs w:val="28"/>
          <w:shd w:val="clear" w:color="auto" w:fill="FFFFFF"/>
        </w:rPr>
        <w:lastRenderedPageBreak/>
        <w:t>Введение</w:t>
      </w:r>
    </w:p>
    <w:p w:rsidR="00961C08" w:rsidRPr="005E2593" w:rsidRDefault="00961C08" w:rsidP="00961C08">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sidRPr="005E2593">
        <w:rPr>
          <w:rFonts w:ascii="Times New Roman" w:hAnsi="Times New Roman" w:cs="Times New Roman"/>
          <w:color w:val="000000"/>
          <w:sz w:val="28"/>
          <w:szCs w:val="28"/>
          <w:shd w:val="clear" w:color="auto" w:fill="FFFFFF"/>
        </w:rPr>
        <w:t>Актуальность темы исследования. Исправительные учреждения (ИУ) в соответствии с Уголовно-исполнительным кодексом Российской Федерации (ст. 1 УИК РФ) призваны реализовывать уголовное наказание, целями которого является исправление осужденных и предупреждение совершения новых преступлений.</w:t>
      </w:r>
      <w:r w:rsidRPr="005E2593">
        <w:rPr>
          <w:rFonts w:ascii="Arial" w:hAnsi="Arial" w:cs="Arial"/>
          <w:color w:val="000000"/>
          <w:sz w:val="18"/>
          <w:szCs w:val="18"/>
          <w:shd w:val="clear" w:color="auto" w:fill="FFFFFF"/>
        </w:rPr>
        <w:t xml:space="preserve"> </w:t>
      </w:r>
      <w:r w:rsidRPr="005E2593">
        <w:rPr>
          <w:rFonts w:ascii="Times New Roman" w:hAnsi="Times New Roman" w:cs="Times New Roman"/>
          <w:color w:val="000000"/>
          <w:sz w:val="28"/>
          <w:szCs w:val="28"/>
          <w:shd w:val="clear" w:color="auto" w:fill="FFFFFF"/>
        </w:rPr>
        <w:t>В число режимных мероприятий, реализуемых в ИУ, входят: досмотр их вещей; досмотр посылок, передач и бандеролей; досмотр находящихся на территории исправительного учреждения и на прилегающих к нему территориях (на которых установлены режимные требования) лиц, их вещей, транспортных средств.</w:t>
      </w:r>
    </w:p>
    <w:p w:rsidR="00961C08" w:rsidRPr="005E2593" w:rsidRDefault="00961C08" w:rsidP="005001EA">
      <w:pPr>
        <w:shd w:val="clear" w:color="auto" w:fill="FFFFFF"/>
        <w:spacing w:after="0" w:line="360" w:lineRule="auto"/>
        <w:ind w:firstLine="547"/>
        <w:jc w:val="both"/>
        <w:rPr>
          <w:rFonts w:ascii="Times New Roman" w:hAnsi="Times New Roman" w:cs="Times New Roman"/>
          <w:color w:val="000000"/>
          <w:sz w:val="28"/>
          <w:szCs w:val="28"/>
          <w:shd w:val="clear" w:color="auto" w:fill="FFFFFF"/>
        </w:rPr>
      </w:pPr>
      <w:r w:rsidRPr="005E2593">
        <w:rPr>
          <w:rFonts w:ascii="Times New Roman" w:hAnsi="Times New Roman" w:cs="Times New Roman"/>
          <w:color w:val="000000"/>
          <w:sz w:val="28"/>
          <w:szCs w:val="28"/>
          <w:shd w:val="clear" w:color="auto" w:fill="FFFFFF"/>
        </w:rPr>
        <w:t>Перечисленные режимные мероприятия призваны не допустить незаконное поступление к осужденным объектов (вещей, предметов и документов), перечень которых устанавливается законодательством Российской Федерации и Правилами внутреннего распорядка исправительных учреждений, и исключить их использование лицами, отбывающими наказание, в совершении противоправных деяний.</w:t>
      </w:r>
    </w:p>
    <w:p w:rsidR="002532AC" w:rsidRDefault="00961C08" w:rsidP="002532AC">
      <w:pPr>
        <w:shd w:val="clear" w:color="auto" w:fill="FFFFFF"/>
        <w:spacing w:after="0" w:line="360" w:lineRule="auto"/>
        <w:jc w:val="both"/>
        <w:rPr>
          <w:rFonts w:ascii="Times New Roman" w:hAnsi="Times New Roman" w:cs="Times New Roman"/>
          <w:color w:val="000000"/>
          <w:sz w:val="28"/>
          <w:szCs w:val="28"/>
          <w:shd w:val="clear" w:color="auto" w:fill="FFFFFF"/>
        </w:rPr>
      </w:pPr>
      <w:r w:rsidRPr="005E2593">
        <w:rPr>
          <w:rFonts w:ascii="Times New Roman" w:hAnsi="Times New Roman" w:cs="Times New Roman"/>
          <w:color w:val="000000"/>
          <w:sz w:val="28"/>
          <w:szCs w:val="28"/>
          <w:shd w:val="clear" w:color="auto" w:fill="FFFFFF"/>
        </w:rPr>
        <w:t>Цель данной работы - изучить понятие, правовую регламентацию, назначение досмотров, их значении в обеспечении режима отбывания наказания.</w:t>
      </w:r>
    </w:p>
    <w:p w:rsidR="002532AC" w:rsidRDefault="002532AC" w:rsidP="002532AC">
      <w:pPr>
        <w:shd w:val="clear" w:color="auto" w:fill="FFFFFF"/>
        <w:spacing w:after="0" w:line="360" w:lineRule="auto"/>
        <w:ind w:firstLine="708"/>
        <w:jc w:val="both"/>
        <w:rPr>
          <w:rFonts w:ascii="Times New Roman" w:hAnsi="Times New Roman" w:cs="Times New Roman"/>
          <w:color w:val="000000"/>
          <w:sz w:val="28"/>
          <w:szCs w:val="28"/>
        </w:rPr>
      </w:pPr>
      <w:r w:rsidRPr="002532AC">
        <w:rPr>
          <w:rFonts w:ascii="Times New Roman" w:hAnsi="Times New Roman" w:cs="Times New Roman"/>
          <w:color w:val="000000"/>
          <w:sz w:val="28"/>
          <w:szCs w:val="28"/>
        </w:rPr>
        <w:t xml:space="preserve">На достижение поставленной цели направлены задачи работы, а именно: рассмотрение таких вопросов как </w:t>
      </w:r>
      <w:r w:rsidRPr="00400952">
        <w:rPr>
          <w:rStyle w:val="a7"/>
          <w:rFonts w:ascii="Times New Roman" w:hAnsi="Times New Roman" w:cs="Times New Roman"/>
          <w:b w:val="0"/>
          <w:sz w:val="28"/>
          <w:szCs w:val="28"/>
          <w:shd w:val="clear" w:color="auto" w:fill="FFFFFF"/>
        </w:rPr>
        <w:t>Общая характеристика  досмотра</w:t>
      </w:r>
      <w:r w:rsidRPr="002532AC">
        <w:rPr>
          <w:rFonts w:ascii="Times New Roman" w:hAnsi="Times New Roman" w:cs="Times New Roman"/>
          <w:color w:val="000000"/>
          <w:sz w:val="28"/>
          <w:szCs w:val="28"/>
        </w:rPr>
        <w:t xml:space="preserve">, </w:t>
      </w:r>
      <w:r w:rsidRPr="00400952">
        <w:rPr>
          <w:rFonts w:ascii="Times New Roman" w:hAnsi="Times New Roman" w:cs="Times New Roman"/>
          <w:sz w:val="28"/>
          <w:szCs w:val="28"/>
        </w:rPr>
        <w:t>Правовое регулирование проведения  досмотров в следственных изоляторах и тюрьмах</w:t>
      </w:r>
      <w:r>
        <w:rPr>
          <w:rFonts w:ascii="Times New Roman" w:hAnsi="Times New Roman" w:cs="Times New Roman"/>
          <w:sz w:val="28"/>
          <w:szCs w:val="28"/>
        </w:rPr>
        <w:t>,</w:t>
      </w:r>
      <w:r w:rsidRPr="002532AC">
        <w:rPr>
          <w:rFonts w:ascii="Times New Roman" w:hAnsi="Times New Roman" w:cs="Times New Roman"/>
          <w:sz w:val="28"/>
          <w:szCs w:val="28"/>
        </w:rPr>
        <w:t xml:space="preserve"> </w:t>
      </w:r>
      <w:r>
        <w:rPr>
          <w:rFonts w:ascii="Times New Roman" w:hAnsi="Times New Roman" w:cs="Times New Roman"/>
          <w:sz w:val="28"/>
          <w:szCs w:val="28"/>
        </w:rPr>
        <w:t>с</w:t>
      </w:r>
      <w:r w:rsidRPr="008D3DA2">
        <w:rPr>
          <w:rFonts w:ascii="Times New Roman" w:hAnsi="Times New Roman" w:cs="Times New Roman"/>
          <w:sz w:val="28"/>
          <w:szCs w:val="28"/>
        </w:rPr>
        <w:t>илы и средства производства досмотров</w:t>
      </w:r>
      <w:r>
        <w:rPr>
          <w:rFonts w:ascii="Times New Roman" w:hAnsi="Times New Roman" w:cs="Times New Roman"/>
          <w:sz w:val="28"/>
          <w:szCs w:val="28"/>
        </w:rPr>
        <w:t>,</w:t>
      </w:r>
      <w:r w:rsidRPr="002532AC">
        <w:rPr>
          <w:rFonts w:ascii="Times New Roman" w:hAnsi="Times New Roman" w:cs="Times New Roman"/>
          <w:sz w:val="28"/>
          <w:szCs w:val="28"/>
        </w:rPr>
        <w:t xml:space="preserve"> </w:t>
      </w:r>
      <w:r>
        <w:rPr>
          <w:rFonts w:ascii="Times New Roman" w:hAnsi="Times New Roman" w:cs="Times New Roman"/>
          <w:sz w:val="28"/>
          <w:szCs w:val="28"/>
        </w:rPr>
        <w:t>д</w:t>
      </w:r>
      <w:r w:rsidRPr="008D3DA2">
        <w:rPr>
          <w:rFonts w:ascii="Times New Roman" w:hAnsi="Times New Roman" w:cs="Times New Roman"/>
          <w:sz w:val="28"/>
          <w:szCs w:val="28"/>
        </w:rPr>
        <w:t>окументирование проведения досмотров</w:t>
      </w:r>
      <w:r w:rsidRPr="002532AC">
        <w:rPr>
          <w:rFonts w:ascii="Times New Roman" w:hAnsi="Times New Roman" w:cs="Times New Roman"/>
          <w:color w:val="000000"/>
          <w:sz w:val="28"/>
          <w:szCs w:val="28"/>
        </w:rPr>
        <w:t>.</w:t>
      </w:r>
    </w:p>
    <w:p w:rsidR="00961C08" w:rsidRPr="005E2593" w:rsidRDefault="00961C08" w:rsidP="002532AC">
      <w:pPr>
        <w:shd w:val="clear" w:color="auto" w:fill="FFFFFF"/>
        <w:spacing w:after="0" w:line="360" w:lineRule="auto"/>
        <w:ind w:firstLine="708"/>
        <w:jc w:val="both"/>
        <w:rPr>
          <w:rFonts w:ascii="Times New Roman" w:hAnsi="Times New Roman" w:cs="Times New Roman"/>
          <w:color w:val="000000"/>
          <w:sz w:val="28"/>
          <w:szCs w:val="28"/>
        </w:rPr>
      </w:pPr>
      <w:r w:rsidRPr="005E2593">
        <w:rPr>
          <w:rFonts w:ascii="Times New Roman" w:hAnsi="Times New Roman" w:cs="Times New Roman"/>
          <w:color w:val="000000"/>
          <w:sz w:val="28"/>
          <w:szCs w:val="28"/>
        </w:rPr>
        <w:t>Объектом исследования являются противоправные действия осужденных, отбывающих наказание в виде лишения свободы, и граждан, не являющихся осужденными, по сокрытию запрещенных объектов, деятельность должностных лиц ИУ по проведению досмотра</w:t>
      </w:r>
      <w:r>
        <w:rPr>
          <w:rFonts w:ascii="Times New Roman" w:hAnsi="Times New Roman" w:cs="Times New Roman"/>
          <w:color w:val="000000"/>
          <w:sz w:val="28"/>
          <w:szCs w:val="28"/>
        </w:rPr>
        <w:t>-</w:t>
      </w:r>
      <w:r w:rsidRPr="005E2593">
        <w:rPr>
          <w:rFonts w:ascii="Times New Roman" w:hAnsi="Times New Roman" w:cs="Times New Roman"/>
          <w:color w:val="000000"/>
          <w:sz w:val="28"/>
          <w:szCs w:val="28"/>
        </w:rPr>
        <w:t xml:space="preserve"> режимных мероприяти</w:t>
      </w:r>
      <w:r>
        <w:rPr>
          <w:rFonts w:ascii="Times New Roman" w:hAnsi="Times New Roman" w:cs="Times New Roman"/>
          <w:color w:val="000000"/>
          <w:sz w:val="28"/>
          <w:szCs w:val="28"/>
        </w:rPr>
        <w:t>й в исправительных учреждениях.</w:t>
      </w:r>
    </w:p>
    <w:p w:rsidR="00961C08" w:rsidRDefault="00961C08" w:rsidP="00961C08">
      <w:pPr>
        <w:pStyle w:val="ae"/>
        <w:spacing w:line="360" w:lineRule="auto"/>
        <w:jc w:val="both"/>
        <w:rPr>
          <w:color w:val="000000"/>
          <w:sz w:val="28"/>
          <w:szCs w:val="28"/>
        </w:rPr>
      </w:pPr>
      <w:r w:rsidRPr="00FF65AE">
        <w:rPr>
          <w:color w:val="000000"/>
          <w:sz w:val="28"/>
          <w:szCs w:val="28"/>
        </w:rPr>
        <w:t xml:space="preserve">Предметом исследования являются совокупность правовых норм, </w:t>
      </w:r>
      <w:r>
        <w:rPr>
          <w:color w:val="000000"/>
          <w:sz w:val="28"/>
          <w:szCs w:val="28"/>
        </w:rPr>
        <w:t>р</w:t>
      </w:r>
      <w:r w:rsidRPr="00FF65AE">
        <w:rPr>
          <w:color w:val="000000"/>
          <w:sz w:val="28"/>
          <w:szCs w:val="28"/>
        </w:rPr>
        <w:t>егламентирующих производство досмотра - режимных мероприятии, проводимых в ИУ, уголовно-процессуальная форма и основные направления использования их результатов в расследовании преступлений, совершаемых осужденными</w:t>
      </w:r>
      <w:r>
        <w:rPr>
          <w:color w:val="000000"/>
          <w:sz w:val="28"/>
          <w:szCs w:val="28"/>
        </w:rPr>
        <w:t>.</w:t>
      </w:r>
    </w:p>
    <w:p w:rsidR="00961C08" w:rsidRDefault="00961C08" w:rsidP="00961C08">
      <w:pPr>
        <w:shd w:val="clear" w:color="auto" w:fill="FFFFFF"/>
        <w:spacing w:before="100" w:beforeAutospacing="1" w:after="100" w:afterAutospacing="1" w:line="360" w:lineRule="auto"/>
        <w:ind w:firstLine="225"/>
        <w:jc w:val="both"/>
        <w:rPr>
          <w:rFonts w:ascii="Times New Roman" w:eastAsia="Times New Roman" w:hAnsi="Times New Roman" w:cs="Times New Roman"/>
          <w:color w:val="000000"/>
          <w:sz w:val="28"/>
          <w:szCs w:val="28"/>
          <w:lang w:eastAsia="ru-RU"/>
        </w:rPr>
      </w:pPr>
      <w:r w:rsidRPr="00361629">
        <w:rPr>
          <w:rFonts w:ascii="Times New Roman" w:eastAsia="Times New Roman" w:hAnsi="Times New Roman" w:cs="Times New Roman"/>
          <w:color w:val="000000"/>
          <w:sz w:val="28"/>
          <w:szCs w:val="28"/>
          <w:lang w:eastAsia="ru-RU"/>
        </w:rPr>
        <w:t xml:space="preserve">Структура курсовой работы предопределена её целью и задачами. Работа состоит из введения, </w:t>
      </w:r>
      <w:r>
        <w:rPr>
          <w:rFonts w:ascii="Times New Roman" w:eastAsia="Times New Roman" w:hAnsi="Times New Roman" w:cs="Times New Roman"/>
          <w:color w:val="000000"/>
          <w:sz w:val="28"/>
          <w:szCs w:val="28"/>
          <w:lang w:eastAsia="ru-RU"/>
        </w:rPr>
        <w:t>двух</w:t>
      </w:r>
      <w:r w:rsidRPr="00361629">
        <w:rPr>
          <w:rFonts w:ascii="Times New Roman" w:eastAsia="Times New Roman" w:hAnsi="Times New Roman" w:cs="Times New Roman"/>
          <w:color w:val="000000"/>
          <w:sz w:val="28"/>
          <w:szCs w:val="28"/>
          <w:lang w:eastAsia="ru-RU"/>
        </w:rPr>
        <w:t xml:space="preserve"> глав, заключения, списка используемых источников.</w:t>
      </w:r>
    </w:p>
    <w:p w:rsidR="00961C08" w:rsidRPr="00FF65AE" w:rsidRDefault="00961C08" w:rsidP="00961C08">
      <w:pPr>
        <w:pStyle w:val="ae"/>
        <w:spacing w:line="360" w:lineRule="auto"/>
        <w:jc w:val="both"/>
        <w:rPr>
          <w:color w:val="000000"/>
          <w:sz w:val="28"/>
          <w:szCs w:val="28"/>
        </w:rPr>
      </w:pPr>
    </w:p>
    <w:p w:rsidR="00286A60" w:rsidRDefault="00286A60" w:rsidP="00961C08">
      <w:pPr>
        <w:spacing w:line="360" w:lineRule="auto"/>
        <w:jc w:val="both"/>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400952" w:rsidRDefault="00400952" w:rsidP="00EE4C5A">
      <w:pPr>
        <w:jc w:val="center"/>
        <w:rPr>
          <w:rStyle w:val="a7"/>
          <w:rFonts w:ascii="Times New Roman" w:hAnsi="Times New Roman" w:cs="Times New Roman"/>
          <w:sz w:val="28"/>
          <w:szCs w:val="28"/>
          <w:shd w:val="clear" w:color="auto" w:fill="FFFFFF"/>
        </w:rPr>
      </w:pPr>
    </w:p>
    <w:p w:rsidR="00400952" w:rsidRDefault="00400952" w:rsidP="00EE4C5A">
      <w:pPr>
        <w:jc w:val="center"/>
        <w:rPr>
          <w:rStyle w:val="a7"/>
          <w:rFonts w:ascii="Times New Roman" w:hAnsi="Times New Roman" w:cs="Times New Roman"/>
          <w:sz w:val="28"/>
          <w:szCs w:val="28"/>
          <w:shd w:val="clear" w:color="auto" w:fill="FFFFFF"/>
        </w:rPr>
      </w:pPr>
    </w:p>
    <w:p w:rsidR="00400952" w:rsidRDefault="00400952" w:rsidP="00EE4C5A">
      <w:pPr>
        <w:jc w:val="center"/>
        <w:rPr>
          <w:rStyle w:val="a7"/>
          <w:rFonts w:ascii="Times New Roman" w:hAnsi="Times New Roman" w:cs="Times New Roman"/>
          <w:sz w:val="28"/>
          <w:szCs w:val="28"/>
          <w:shd w:val="clear" w:color="auto" w:fill="FFFFFF"/>
        </w:rPr>
      </w:pPr>
    </w:p>
    <w:p w:rsidR="00400952" w:rsidRDefault="00400952" w:rsidP="00EE4C5A">
      <w:pPr>
        <w:jc w:val="center"/>
        <w:rPr>
          <w:rStyle w:val="a7"/>
          <w:rFonts w:ascii="Times New Roman" w:hAnsi="Times New Roman" w:cs="Times New Roman"/>
          <w:sz w:val="28"/>
          <w:szCs w:val="28"/>
          <w:shd w:val="clear" w:color="auto" w:fill="FFFFFF"/>
        </w:rPr>
      </w:pPr>
    </w:p>
    <w:p w:rsidR="00400952" w:rsidRDefault="00400952" w:rsidP="00EE4C5A">
      <w:pPr>
        <w:jc w:val="center"/>
        <w:rPr>
          <w:rStyle w:val="a7"/>
          <w:rFonts w:ascii="Times New Roman" w:hAnsi="Times New Roman" w:cs="Times New Roman"/>
          <w:sz w:val="28"/>
          <w:szCs w:val="28"/>
          <w:shd w:val="clear" w:color="auto" w:fill="FFFFFF"/>
        </w:rPr>
      </w:pPr>
    </w:p>
    <w:p w:rsidR="00961C08" w:rsidRDefault="00961C08" w:rsidP="00EE4C5A">
      <w:pPr>
        <w:jc w:val="center"/>
        <w:rPr>
          <w:rStyle w:val="a7"/>
          <w:rFonts w:ascii="Times New Roman" w:hAnsi="Times New Roman" w:cs="Times New Roman"/>
          <w:sz w:val="28"/>
          <w:szCs w:val="28"/>
          <w:shd w:val="clear" w:color="auto" w:fill="FFFFFF"/>
        </w:rPr>
      </w:pPr>
    </w:p>
    <w:p w:rsidR="005E3B89" w:rsidRPr="00A12A80" w:rsidRDefault="005E3B89" w:rsidP="00A41403">
      <w:pPr>
        <w:spacing w:after="0"/>
        <w:jc w:val="center"/>
        <w:rPr>
          <w:rFonts w:ascii="Times New Roman" w:hAnsi="Times New Roman" w:cs="Times New Roman"/>
          <w:b/>
          <w:sz w:val="28"/>
          <w:szCs w:val="28"/>
        </w:rPr>
      </w:pPr>
      <w:r w:rsidRPr="00A12A80">
        <w:rPr>
          <w:rFonts w:ascii="Times New Roman" w:hAnsi="Times New Roman" w:cs="Times New Roman"/>
          <w:b/>
          <w:sz w:val="28"/>
          <w:szCs w:val="28"/>
        </w:rPr>
        <w:t xml:space="preserve">ГЛАВА </w:t>
      </w:r>
      <w:r w:rsidRPr="00A12A80">
        <w:rPr>
          <w:rFonts w:ascii="Times New Roman" w:hAnsi="Times New Roman" w:cs="Times New Roman"/>
          <w:b/>
          <w:sz w:val="28"/>
          <w:szCs w:val="28"/>
          <w:lang w:val="en-US"/>
        </w:rPr>
        <w:t>I</w:t>
      </w:r>
      <w:r w:rsidRPr="00A12A80">
        <w:rPr>
          <w:rFonts w:ascii="Times New Roman" w:hAnsi="Times New Roman" w:cs="Times New Roman"/>
          <w:b/>
          <w:sz w:val="28"/>
          <w:szCs w:val="28"/>
        </w:rPr>
        <w:t>. Досмотр как мера безопасности в учреждениях в УИС</w:t>
      </w:r>
    </w:p>
    <w:p w:rsidR="005E3B89" w:rsidRDefault="00FC1971" w:rsidP="00A41403">
      <w:pPr>
        <w:pStyle w:val="a6"/>
        <w:spacing w:after="0"/>
        <w:jc w:val="center"/>
        <w:rPr>
          <w:rStyle w:val="a7"/>
          <w:rFonts w:ascii="Times New Roman" w:hAnsi="Times New Roman" w:cs="Times New Roman"/>
          <w:sz w:val="28"/>
          <w:szCs w:val="28"/>
          <w:shd w:val="clear" w:color="auto" w:fill="FFFFFF"/>
        </w:rPr>
      </w:pPr>
      <w:r>
        <w:rPr>
          <w:rStyle w:val="a7"/>
          <w:rFonts w:ascii="Times New Roman" w:hAnsi="Times New Roman" w:cs="Times New Roman"/>
          <w:sz w:val="28"/>
          <w:szCs w:val="28"/>
          <w:shd w:val="clear" w:color="auto" w:fill="FFFFFF"/>
        </w:rPr>
        <w:t>1.1</w:t>
      </w:r>
      <w:r w:rsidR="00EE4C5A" w:rsidRPr="007558B4">
        <w:rPr>
          <w:rStyle w:val="a7"/>
          <w:rFonts w:ascii="Times New Roman" w:hAnsi="Times New Roman" w:cs="Times New Roman"/>
          <w:sz w:val="28"/>
          <w:szCs w:val="28"/>
          <w:shd w:val="clear" w:color="auto" w:fill="FFFFFF"/>
        </w:rPr>
        <w:t>Общая характеристика  досмотра</w:t>
      </w:r>
      <w:r w:rsidR="005E3B89">
        <w:rPr>
          <w:rStyle w:val="a7"/>
          <w:rFonts w:ascii="Times New Roman" w:hAnsi="Times New Roman" w:cs="Times New Roman"/>
          <w:sz w:val="28"/>
          <w:szCs w:val="28"/>
          <w:shd w:val="clear" w:color="auto" w:fill="FFFFFF"/>
        </w:rPr>
        <w:t>.</w:t>
      </w:r>
    </w:p>
    <w:p w:rsidR="005E3B89" w:rsidRPr="007558B4" w:rsidRDefault="005E3B89" w:rsidP="005E3B89">
      <w:pPr>
        <w:pStyle w:val="a6"/>
        <w:spacing w:after="0"/>
        <w:jc w:val="center"/>
        <w:rPr>
          <w:rStyle w:val="a7"/>
          <w:rFonts w:ascii="Times New Roman" w:hAnsi="Times New Roman" w:cs="Times New Roman"/>
          <w:b w:val="0"/>
          <w:sz w:val="28"/>
          <w:szCs w:val="28"/>
          <w:shd w:val="clear" w:color="auto" w:fill="FFFFFF"/>
        </w:rPr>
      </w:pPr>
    </w:p>
    <w:p w:rsidR="00E77863" w:rsidRDefault="00D317FB" w:rsidP="00D70C44">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В толковых словарях встречаются такие определения: досмотр </w:t>
      </w:r>
      <w:r w:rsidR="00D70C44">
        <w:rPr>
          <w:rFonts w:ascii="Times New Roman" w:hAnsi="Times New Roman" w:cs="Times New Roman"/>
          <w:sz w:val="28"/>
          <w:szCs w:val="28"/>
        </w:rPr>
        <w:t>-</w:t>
      </w:r>
      <w:r w:rsidRPr="00D317FB">
        <w:rPr>
          <w:rFonts w:ascii="Times New Roman" w:hAnsi="Times New Roman" w:cs="Times New Roman"/>
          <w:sz w:val="28"/>
          <w:szCs w:val="28"/>
        </w:rPr>
        <w:t xml:space="preserve"> проверочный осмотр</w:t>
      </w:r>
      <w:r w:rsidR="00EE4C5A">
        <w:rPr>
          <w:rStyle w:val="a5"/>
          <w:rFonts w:ascii="Times New Roman" w:hAnsi="Times New Roman" w:cs="Times New Roman"/>
          <w:sz w:val="28"/>
          <w:szCs w:val="28"/>
        </w:rPr>
        <w:footnoteReference w:id="1"/>
      </w:r>
      <w:r w:rsidRPr="00D317FB">
        <w:rPr>
          <w:rFonts w:ascii="Times New Roman" w:hAnsi="Times New Roman" w:cs="Times New Roman"/>
          <w:sz w:val="28"/>
          <w:szCs w:val="28"/>
        </w:rPr>
        <w:t>, проверочный осмотр с целью контроля</w:t>
      </w:r>
      <w:r w:rsidR="00EE4C5A">
        <w:rPr>
          <w:rStyle w:val="a5"/>
          <w:rFonts w:ascii="Times New Roman" w:hAnsi="Times New Roman" w:cs="Times New Roman"/>
          <w:sz w:val="28"/>
          <w:szCs w:val="28"/>
        </w:rPr>
        <w:footnoteReference w:id="2"/>
      </w:r>
      <w:r w:rsidRPr="00D317FB">
        <w:rPr>
          <w:rFonts w:ascii="Times New Roman" w:hAnsi="Times New Roman" w:cs="Times New Roman"/>
          <w:sz w:val="28"/>
          <w:szCs w:val="28"/>
        </w:rPr>
        <w:t xml:space="preserve">. Рассматривая понятие досмотра, необходимо обратиться к ст. 27.7 Кодекса Российской Федерации об административных правонарушениях, который предусматривает цели личного досмотра. Личный досмотр </w:t>
      </w:r>
      <w:r w:rsidR="00D70C44">
        <w:rPr>
          <w:rFonts w:ascii="Times New Roman" w:hAnsi="Times New Roman" w:cs="Times New Roman"/>
          <w:sz w:val="28"/>
          <w:szCs w:val="28"/>
        </w:rPr>
        <w:t>-</w:t>
      </w:r>
      <w:r w:rsidRPr="00D317FB">
        <w:rPr>
          <w:rFonts w:ascii="Times New Roman" w:hAnsi="Times New Roman" w:cs="Times New Roman"/>
          <w:sz w:val="28"/>
          <w:szCs w:val="28"/>
        </w:rPr>
        <w:t xml:space="preserve"> обследование вещей, проводимое без нарушения их конструктивной целостности, осуществляемое в случае необходимости в целях обнаружения орудий совершения либо предметов административного правонарушения</w:t>
      </w:r>
      <w:r w:rsidR="00EE4C5A">
        <w:rPr>
          <w:rStyle w:val="a5"/>
          <w:rFonts w:ascii="Times New Roman" w:hAnsi="Times New Roman" w:cs="Times New Roman"/>
          <w:sz w:val="28"/>
          <w:szCs w:val="28"/>
        </w:rPr>
        <w:footnoteReference w:id="3"/>
      </w:r>
      <w:r w:rsidRPr="00D317FB">
        <w:rPr>
          <w:rFonts w:ascii="Times New Roman" w:hAnsi="Times New Roman" w:cs="Times New Roman"/>
          <w:sz w:val="28"/>
          <w:szCs w:val="28"/>
        </w:rPr>
        <w:t xml:space="preserve">. </w:t>
      </w:r>
    </w:p>
    <w:p w:rsidR="00EE4C5A" w:rsidRDefault="00D317FB" w:rsidP="00D70C44">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Досмотр в учреждениях УИС, в соответствии со ст. 82 УИК РФ является режимным мероприятием. Исходя из косвенных определений, имеющихся в специальной литературе, досмотр определим как комплекс поисковых мероприятий, осуществляемых сотрудниками УИС во взаимодействии с сотрудниками других правоохранительных органов в отношении лиц, не являющихся осужденными, по обследованию вещей, находящихся при них, транспортных средств и помещений, куда не имеют доступа осужденные, в целях предотвращения их поступления к осужденным, выявления, предупреждения и раскрытия </w:t>
      </w:r>
      <w:r w:rsidR="00D70C44">
        <w:rPr>
          <w:rFonts w:ascii="Times New Roman" w:hAnsi="Times New Roman" w:cs="Times New Roman"/>
          <w:sz w:val="28"/>
          <w:szCs w:val="28"/>
        </w:rPr>
        <w:t xml:space="preserve"> </w:t>
      </w:r>
      <w:r w:rsidRPr="00D317FB">
        <w:rPr>
          <w:rFonts w:ascii="Times New Roman" w:hAnsi="Times New Roman" w:cs="Times New Roman"/>
          <w:sz w:val="28"/>
          <w:szCs w:val="28"/>
        </w:rPr>
        <w:t xml:space="preserve">готовящихся, совершаемых или совершенных преступлений и иных правонарушений. Обследование вещей, находящихся при физическом лице, других предметов и объектов осуществляется без нарушения их конструктивной целостности. Решения о досмотре конкретного лица могут принимать: </w:t>
      </w:r>
      <w:r w:rsidRPr="00D317FB">
        <w:rPr>
          <w:rFonts w:ascii="Times New Roman" w:hAnsi="Times New Roman" w:cs="Times New Roman"/>
          <w:sz w:val="28"/>
          <w:szCs w:val="28"/>
        </w:rPr>
        <w:sym w:font="Symbol" w:char="F02D"/>
      </w:r>
      <w:r w:rsidRPr="00D317FB">
        <w:rPr>
          <w:rFonts w:ascii="Times New Roman" w:hAnsi="Times New Roman" w:cs="Times New Roman"/>
          <w:sz w:val="28"/>
          <w:szCs w:val="28"/>
        </w:rPr>
        <w:t xml:space="preserve"> начальник учреждения; </w:t>
      </w:r>
      <w:r w:rsidRPr="00D317FB">
        <w:rPr>
          <w:rFonts w:ascii="Times New Roman" w:hAnsi="Times New Roman" w:cs="Times New Roman"/>
          <w:sz w:val="28"/>
          <w:szCs w:val="28"/>
        </w:rPr>
        <w:sym w:font="Symbol" w:char="F02D"/>
      </w:r>
      <w:r w:rsidRPr="00D317FB">
        <w:rPr>
          <w:rFonts w:ascii="Times New Roman" w:hAnsi="Times New Roman" w:cs="Times New Roman"/>
          <w:sz w:val="28"/>
          <w:szCs w:val="28"/>
        </w:rPr>
        <w:t xml:space="preserve"> заместитель начальника учреждения по безопасности и оперативной работе; </w:t>
      </w:r>
      <w:r w:rsidRPr="00D317FB">
        <w:rPr>
          <w:rFonts w:ascii="Times New Roman" w:hAnsi="Times New Roman" w:cs="Times New Roman"/>
          <w:sz w:val="28"/>
          <w:szCs w:val="28"/>
        </w:rPr>
        <w:sym w:font="Symbol" w:char="F02D"/>
      </w:r>
      <w:r w:rsidRPr="00D317FB">
        <w:rPr>
          <w:rFonts w:ascii="Times New Roman" w:hAnsi="Times New Roman" w:cs="Times New Roman"/>
          <w:sz w:val="28"/>
          <w:szCs w:val="28"/>
        </w:rPr>
        <w:t xml:space="preserve"> заместитель начальника учреждения по охране. В отсутствие указанных лиц подобное решение может принять оперативный дежурный (дежурный помощник начальника тюрьмы). Особый порядок предусмотрен при досмотре сотрудников оперативных служб и их служебных транспортных средств. Сотрудники оперативных служб ФСИН России, территориальных органов УИС, а также их служебные транспортные средства могут быть досмотрены только по указанию начальников названных органов и их заместителей, курирующих оперативно-розыскную деятельность. Сотрудники оперативного отдела учреждения могут быть досмотрены только по указанию начальника учреждения, их заместителей, либо по указанию вышестоящих руководителей, курирующих вопросы оперативно-розыскной деятельности. </w:t>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Однако в соответствии с п. 11 распоряжения ФСИН России от 30.11.2009 № 10/1-5107т на контрольно-пропускных пунктах (далее – КПП) учреждений должен ежедневно проводиться досмотр сотрудников и иных лиц, проходящих на охраняемую территорию учреждений. В обязательном порядке необходимо оборудовать КПП стационарными металлообнаружителями. До их установки предписывается дополнительно назначать сотрудников с переносными металлообнаружителями. </w:t>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Кроме указанного ограничения, существует ряд категорий лиц, в отношении которых досмотр не производится: </w:t>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1. Президент Российской Федерации, прекративший исполнение своих полномочий, обладает неприкосновенностью. Он не может быть подвергнут обыску, допросу либо личному досмотру, если указанные действия осуществляются в ходе производства по делам, связанным с исполнением им полномочий Президента Российской Федерации </w:t>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2. Депутат обладает личной неприкосновенностью, и без согласия соответствующей палаты Федерального Собрания не может быть нарушена не только его личная неприкосновенность, но и неприкосновенность занимаемых им жилых и служебных помещений, используемых им личных и служебных транспортных средств, средств связи, принадлежащих ему документов и багажа, а значит, не могут быть произведены такие процессуальные меры, как обыск помещения, выемка (изъятие) определенных предметов, досмотр вещей, принадлежащих депутату, в том числе и при посещении исправительного учреждения. Депутат может быть 15 задержан, арестован, подвергнут обыску только в случаях задержания на месте преступления. </w:t>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3. Уполномоченный по правам человека в РФ обладает неприкосновенностью в течение всего срока его полномочий. Он не может быть без согласия Государственной Думы задержан, арестован, подвергнут обыску, за исключением случаев задержания на месте преступления, а также подвергнут личному досмотру, за исключением случаев, когда это предусмотрено федеральным законом для обеспечения безопасности других лиц. Неприкосновенность Уполномоченного распространяется на его жилое и служебное помещения, багаж, личное и служебное транспортные средства, переписку, используемые им средства связи, а также на принадлежащие ему документы. </w:t>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Выделяют следующие виды досмотров:</w:t>
      </w:r>
    </w:p>
    <w:p w:rsidR="00EE4C5A" w:rsidRDefault="00D317FB" w:rsidP="00EE4C5A">
      <w:pPr>
        <w:spacing w:line="360" w:lineRule="auto"/>
        <w:jc w:val="both"/>
        <w:rPr>
          <w:rFonts w:ascii="Times New Roman" w:hAnsi="Times New Roman" w:cs="Times New Roman"/>
          <w:sz w:val="28"/>
          <w:szCs w:val="28"/>
        </w:rPr>
      </w:pPr>
      <w:r w:rsidRPr="00D317FB">
        <w:rPr>
          <w:rFonts w:ascii="Times New Roman" w:hAnsi="Times New Roman" w:cs="Times New Roman"/>
          <w:sz w:val="28"/>
          <w:szCs w:val="28"/>
        </w:rPr>
        <w:t xml:space="preserve">1) личные досмотры, досмотры вещей, находящихся при физических лицах; </w:t>
      </w:r>
    </w:p>
    <w:p w:rsidR="00EE4C5A" w:rsidRDefault="00D317FB" w:rsidP="00EE4C5A">
      <w:pPr>
        <w:spacing w:line="360" w:lineRule="auto"/>
        <w:jc w:val="both"/>
        <w:rPr>
          <w:rFonts w:ascii="Times New Roman" w:hAnsi="Times New Roman" w:cs="Times New Roman"/>
          <w:sz w:val="28"/>
          <w:szCs w:val="28"/>
        </w:rPr>
      </w:pPr>
      <w:r w:rsidRPr="00D317FB">
        <w:rPr>
          <w:rFonts w:ascii="Times New Roman" w:hAnsi="Times New Roman" w:cs="Times New Roman"/>
          <w:sz w:val="28"/>
          <w:szCs w:val="28"/>
        </w:rPr>
        <w:t xml:space="preserve">2) досмотры вещей осужденных, хранящихся в учреждении; </w:t>
      </w:r>
    </w:p>
    <w:p w:rsidR="00EE4C5A" w:rsidRDefault="00D317FB" w:rsidP="00EE4C5A">
      <w:pPr>
        <w:spacing w:line="360" w:lineRule="auto"/>
        <w:jc w:val="both"/>
        <w:rPr>
          <w:rFonts w:ascii="Times New Roman" w:hAnsi="Times New Roman" w:cs="Times New Roman"/>
          <w:sz w:val="28"/>
          <w:szCs w:val="28"/>
        </w:rPr>
      </w:pPr>
      <w:r w:rsidRPr="00D317FB">
        <w:rPr>
          <w:rFonts w:ascii="Times New Roman" w:hAnsi="Times New Roman" w:cs="Times New Roman"/>
          <w:sz w:val="28"/>
          <w:szCs w:val="28"/>
        </w:rPr>
        <w:t xml:space="preserve">3) досмотры передач, посылок, бандеролей, получаемых осужденными; </w:t>
      </w:r>
    </w:p>
    <w:p w:rsidR="00EE4C5A" w:rsidRDefault="00D317FB" w:rsidP="00EE4C5A">
      <w:pPr>
        <w:spacing w:line="360" w:lineRule="auto"/>
        <w:jc w:val="both"/>
        <w:rPr>
          <w:rFonts w:ascii="Times New Roman" w:hAnsi="Times New Roman" w:cs="Times New Roman"/>
          <w:sz w:val="28"/>
          <w:szCs w:val="28"/>
        </w:rPr>
      </w:pPr>
      <w:r w:rsidRPr="00D317FB">
        <w:rPr>
          <w:rFonts w:ascii="Times New Roman" w:hAnsi="Times New Roman" w:cs="Times New Roman"/>
          <w:sz w:val="28"/>
          <w:szCs w:val="28"/>
        </w:rPr>
        <w:t>4) досмотры транспортных средств;</w:t>
      </w:r>
    </w:p>
    <w:p w:rsidR="00EE4C5A" w:rsidRDefault="00D317FB" w:rsidP="00EE4C5A">
      <w:pPr>
        <w:spacing w:line="360" w:lineRule="auto"/>
        <w:jc w:val="both"/>
        <w:rPr>
          <w:rFonts w:ascii="Times New Roman" w:hAnsi="Times New Roman" w:cs="Times New Roman"/>
          <w:sz w:val="28"/>
          <w:szCs w:val="28"/>
        </w:rPr>
      </w:pPr>
      <w:r w:rsidRPr="00D317FB">
        <w:rPr>
          <w:rFonts w:ascii="Times New Roman" w:hAnsi="Times New Roman" w:cs="Times New Roman"/>
          <w:sz w:val="28"/>
          <w:szCs w:val="28"/>
        </w:rPr>
        <w:t xml:space="preserve"> 5) досмотры служебных кабинетов, производственных и иных помещений, куда не имеют доступа осужденные.</w:t>
      </w:r>
      <w:r w:rsidR="00A41403">
        <w:rPr>
          <w:rStyle w:val="a5"/>
          <w:rFonts w:ascii="Times New Roman" w:hAnsi="Times New Roman" w:cs="Times New Roman"/>
          <w:sz w:val="28"/>
          <w:szCs w:val="28"/>
        </w:rPr>
        <w:footnoteReference w:id="4"/>
      </w:r>
    </w:p>
    <w:p w:rsidR="00EE4C5A" w:rsidRDefault="00D317FB" w:rsidP="00DA0794">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 Личный досмотр производится лицом одного пола с досматриваемым. Досмотр вещей осужденных и иных лиц заключается в обследовании вещей, находящихся при них. Передачи, посылки и бандероли, получаемые и отправляемые осужденными, подвергаются обязательному досмотру. Досмотр транспортных средств, выезжающих (въезжающих) на охраняемый объект, и грузов осуществляется группой досмотра на контрольной площадке (шлюзе) контрольно-пропускного пункта по пропуску транспорта с обязательным применением служебной собаки и технических средств, при закрытых воротах и шлагбауме в присутствии лица, осуществляющего контроль за проведением погрузочно-разгрузочных работ. </w:t>
      </w:r>
      <w:r w:rsidR="008D3DA2">
        <w:rPr>
          <w:rStyle w:val="a5"/>
          <w:rFonts w:ascii="Times New Roman" w:hAnsi="Times New Roman" w:cs="Times New Roman"/>
          <w:sz w:val="28"/>
          <w:szCs w:val="28"/>
        </w:rPr>
        <w:footnoteReference w:id="5"/>
      </w:r>
    </w:p>
    <w:p w:rsidR="00EE4C5A"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Кроме того, обязательному досмотру подлежат транспортные средства, выезжающие из промышленной зоны учреждения в жилую зону и обратно, а также при наличии достаточных оснований полагать, что в транспортном средстве находятся осужденные, намеревающиеся совершить побег, запрещенные вещи или разрешенные предметы, предназначенные для нелегальной передачи осужденным или другим лицам, предметы, нелегально полученные от лиц, содержащихся в учреждении. </w:t>
      </w:r>
    </w:p>
    <w:p w:rsidR="00F40825" w:rsidRDefault="00D317FB" w:rsidP="00EE4C5A">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 xml:space="preserve">Досмотр служебных кабинетов, производственных и иных помещений, куда осужденные не имеют доступа, проводится при наличии достаточных оснований полагать, что в них имеются запрещенные вещи, предназначенные для передачи осужденным, или разрешенные вещи, предназначенные для нелегальной передачи осужденным, либо совершается (может быть совершено) иное противоправное деяние.  Досмотр помещений, куда не имеют доступа осужденные, проводится в присутствии лица, ответственного за это помещение, или его начальника по указанию начальника учреждения или его заместителя по безопасности (режиму) и оперативной работе. </w:t>
      </w:r>
    </w:p>
    <w:p w:rsidR="00D317FB" w:rsidRPr="00D317FB" w:rsidRDefault="00D317FB" w:rsidP="00EE4C5A">
      <w:pPr>
        <w:spacing w:line="360" w:lineRule="auto"/>
        <w:ind w:firstLine="708"/>
        <w:jc w:val="both"/>
        <w:rPr>
          <w:rFonts w:ascii="Times New Roman" w:hAnsi="Times New Roman" w:cs="Times New Roman"/>
          <w:b/>
          <w:sz w:val="28"/>
          <w:szCs w:val="28"/>
        </w:rPr>
      </w:pPr>
      <w:r w:rsidRPr="00D317FB">
        <w:rPr>
          <w:rFonts w:ascii="Times New Roman" w:hAnsi="Times New Roman" w:cs="Times New Roman"/>
          <w:sz w:val="28"/>
          <w:szCs w:val="28"/>
        </w:rPr>
        <w:t>Объектами досмотра являются сотрудники учреждений, вольнонаемный персонал, иные граждане, прибывшие на территорию учреждения, а также вещи осужденных, хранящихся в учреждении, передачи, посылки, бандероли, получаемые осужденными, транспортные средства, служебные кабинеты, производственные и иные помещения, к</w:t>
      </w:r>
      <w:r w:rsidR="00EE4C5A">
        <w:rPr>
          <w:rFonts w:ascii="Times New Roman" w:hAnsi="Times New Roman" w:cs="Times New Roman"/>
          <w:sz w:val="28"/>
          <w:szCs w:val="28"/>
        </w:rPr>
        <w:t>уда не имеют доступа осужденные</w:t>
      </w:r>
      <w:r w:rsidRPr="00D317FB">
        <w:rPr>
          <w:rFonts w:ascii="Times New Roman" w:hAnsi="Times New Roman" w:cs="Times New Roman"/>
          <w:sz w:val="28"/>
          <w:szCs w:val="28"/>
        </w:rPr>
        <w:t>.</w:t>
      </w:r>
      <w:r w:rsidR="008D3DA2">
        <w:rPr>
          <w:rStyle w:val="a5"/>
          <w:rFonts w:ascii="Times New Roman" w:hAnsi="Times New Roman" w:cs="Times New Roman"/>
          <w:sz w:val="28"/>
          <w:szCs w:val="28"/>
        </w:rPr>
        <w:footnoteReference w:id="6"/>
      </w:r>
      <w:r w:rsidRPr="00D317FB">
        <w:rPr>
          <w:rFonts w:ascii="Times New Roman" w:hAnsi="Times New Roman" w:cs="Times New Roman"/>
          <w:sz w:val="28"/>
          <w:szCs w:val="28"/>
        </w:rPr>
        <w:t xml:space="preserve"> Также необходимо отметить, что досмотр сотрудников оперативных аппаратов осуществляется в особом порядке. Кроме того, нормативно</w:t>
      </w:r>
      <w:r w:rsidR="00D70C44">
        <w:rPr>
          <w:rFonts w:ascii="Times New Roman" w:hAnsi="Times New Roman" w:cs="Times New Roman"/>
          <w:sz w:val="28"/>
          <w:szCs w:val="28"/>
        </w:rPr>
        <w:t xml:space="preserve"> </w:t>
      </w:r>
      <w:r w:rsidRPr="00D317FB">
        <w:rPr>
          <w:rFonts w:ascii="Times New Roman" w:hAnsi="Times New Roman" w:cs="Times New Roman"/>
          <w:sz w:val="28"/>
          <w:szCs w:val="28"/>
        </w:rPr>
        <w:t>правовые акты РФ предусматривают запрет на проведение досмотров в отношении отдельных категорий лиц (в отношении Президента РФ, прекратившего исполнение своих полномочий; депутата Федерального Собрания Российской Федерации без согласия на то соответствующей палаты Федерального Собрания; Уполномоченного по правам человека в РФ).</w:t>
      </w:r>
    </w:p>
    <w:p w:rsidR="009C0DFC" w:rsidRDefault="009C0DFC" w:rsidP="00ED0360">
      <w:pPr>
        <w:jc w:val="center"/>
        <w:rPr>
          <w:rFonts w:ascii="Times New Roman" w:hAnsi="Times New Roman" w:cs="Times New Roman"/>
          <w:b/>
          <w:sz w:val="28"/>
          <w:szCs w:val="28"/>
        </w:rPr>
      </w:pPr>
    </w:p>
    <w:p w:rsidR="009C0DFC" w:rsidRDefault="009C0DFC" w:rsidP="00ED0360">
      <w:pPr>
        <w:jc w:val="center"/>
        <w:rPr>
          <w:rFonts w:ascii="Times New Roman" w:hAnsi="Times New Roman" w:cs="Times New Roman"/>
          <w:b/>
          <w:sz w:val="28"/>
          <w:szCs w:val="28"/>
        </w:rPr>
      </w:pPr>
    </w:p>
    <w:p w:rsidR="00A2140A" w:rsidRDefault="00A2140A" w:rsidP="00ED0360">
      <w:pPr>
        <w:jc w:val="center"/>
        <w:rPr>
          <w:rFonts w:ascii="Times New Roman" w:hAnsi="Times New Roman" w:cs="Times New Roman"/>
          <w:b/>
          <w:sz w:val="28"/>
          <w:szCs w:val="28"/>
        </w:rPr>
      </w:pPr>
    </w:p>
    <w:p w:rsidR="00A2140A" w:rsidRDefault="00A2140A" w:rsidP="00ED0360">
      <w:pPr>
        <w:jc w:val="center"/>
        <w:rPr>
          <w:rFonts w:ascii="Times New Roman" w:hAnsi="Times New Roman" w:cs="Times New Roman"/>
          <w:b/>
          <w:sz w:val="28"/>
          <w:szCs w:val="28"/>
        </w:rPr>
      </w:pPr>
    </w:p>
    <w:p w:rsidR="00A2140A" w:rsidRDefault="00A2140A" w:rsidP="00ED0360">
      <w:pPr>
        <w:jc w:val="center"/>
        <w:rPr>
          <w:rFonts w:ascii="Times New Roman" w:hAnsi="Times New Roman" w:cs="Times New Roman"/>
          <w:b/>
          <w:sz w:val="28"/>
          <w:szCs w:val="28"/>
        </w:rPr>
      </w:pPr>
    </w:p>
    <w:p w:rsidR="009C0DFC" w:rsidRDefault="009C0DFC" w:rsidP="00ED0360">
      <w:pPr>
        <w:jc w:val="center"/>
        <w:rPr>
          <w:rFonts w:ascii="Times New Roman" w:hAnsi="Times New Roman" w:cs="Times New Roman"/>
          <w:b/>
          <w:sz w:val="28"/>
          <w:szCs w:val="28"/>
        </w:rPr>
      </w:pPr>
    </w:p>
    <w:p w:rsidR="009C0DFC" w:rsidRDefault="009C0DFC" w:rsidP="00ED0360">
      <w:pPr>
        <w:jc w:val="center"/>
        <w:rPr>
          <w:rFonts w:ascii="Times New Roman" w:hAnsi="Times New Roman" w:cs="Times New Roman"/>
          <w:b/>
          <w:sz w:val="28"/>
          <w:szCs w:val="28"/>
        </w:rPr>
      </w:pPr>
    </w:p>
    <w:p w:rsidR="00F40825" w:rsidRDefault="00F40825" w:rsidP="00ED0360">
      <w:pPr>
        <w:jc w:val="center"/>
        <w:rPr>
          <w:rFonts w:ascii="Times New Roman" w:hAnsi="Times New Roman" w:cs="Times New Roman"/>
          <w:b/>
          <w:sz w:val="28"/>
          <w:szCs w:val="28"/>
        </w:rPr>
      </w:pPr>
    </w:p>
    <w:p w:rsidR="00F40825" w:rsidRDefault="00F40825" w:rsidP="00ED0360">
      <w:pPr>
        <w:jc w:val="center"/>
        <w:rPr>
          <w:rFonts w:ascii="Times New Roman" w:hAnsi="Times New Roman" w:cs="Times New Roman"/>
          <w:b/>
          <w:sz w:val="28"/>
          <w:szCs w:val="28"/>
        </w:rPr>
      </w:pPr>
    </w:p>
    <w:p w:rsidR="00F40825" w:rsidRDefault="00F40825" w:rsidP="00ED0360">
      <w:pPr>
        <w:jc w:val="center"/>
        <w:rPr>
          <w:rFonts w:ascii="Times New Roman" w:hAnsi="Times New Roman" w:cs="Times New Roman"/>
          <w:b/>
          <w:sz w:val="28"/>
          <w:szCs w:val="28"/>
        </w:rPr>
      </w:pPr>
    </w:p>
    <w:p w:rsidR="00F40825" w:rsidRDefault="00F40825" w:rsidP="00ED0360">
      <w:pPr>
        <w:jc w:val="center"/>
        <w:rPr>
          <w:rFonts w:ascii="Times New Roman" w:hAnsi="Times New Roman" w:cs="Times New Roman"/>
          <w:b/>
          <w:sz w:val="28"/>
          <w:szCs w:val="28"/>
        </w:rPr>
      </w:pPr>
    </w:p>
    <w:p w:rsidR="00ED0360" w:rsidRDefault="005E3B89" w:rsidP="00ED0360">
      <w:pPr>
        <w:jc w:val="center"/>
        <w:rPr>
          <w:rFonts w:ascii="Times New Roman" w:hAnsi="Times New Roman" w:cs="Times New Roman"/>
          <w:b/>
          <w:sz w:val="28"/>
          <w:szCs w:val="28"/>
        </w:rPr>
      </w:pPr>
      <w:r>
        <w:rPr>
          <w:rFonts w:ascii="Times New Roman" w:hAnsi="Times New Roman" w:cs="Times New Roman"/>
          <w:b/>
          <w:sz w:val="28"/>
          <w:szCs w:val="28"/>
        </w:rPr>
        <w:t xml:space="preserve">1.2 </w:t>
      </w:r>
      <w:r w:rsidR="00ED0360" w:rsidRPr="00ED0360">
        <w:rPr>
          <w:rFonts w:ascii="Times New Roman" w:hAnsi="Times New Roman" w:cs="Times New Roman"/>
          <w:b/>
          <w:sz w:val="28"/>
          <w:szCs w:val="28"/>
        </w:rPr>
        <w:t>Правовое регулирование проведения  досмотров в следственных изоляторах и тюрьмах.</w:t>
      </w:r>
    </w:p>
    <w:p w:rsidR="00612CAB" w:rsidRDefault="00ED0360" w:rsidP="00ED0360">
      <w:pPr>
        <w:spacing w:line="360" w:lineRule="auto"/>
        <w:ind w:firstLine="708"/>
        <w:jc w:val="both"/>
        <w:rPr>
          <w:rFonts w:ascii="Times New Roman" w:hAnsi="Times New Roman" w:cs="Times New Roman"/>
          <w:sz w:val="28"/>
          <w:szCs w:val="28"/>
        </w:rPr>
      </w:pPr>
      <w:r w:rsidRPr="00ED0360">
        <w:rPr>
          <w:rFonts w:ascii="Times New Roman" w:hAnsi="Times New Roman" w:cs="Times New Roman"/>
          <w:sz w:val="28"/>
          <w:szCs w:val="28"/>
        </w:rPr>
        <w:t>Правовую основу проведения досмотров в следственных изоляторах и тюрьмах составляет ряд нормативных актов, важнейшее положение среди которых занимает Конституция РФ. В соответствии с ч. 3 ст. 55 Конституции права и свободы человека и гражданина в необходимых случаях могут быть ограничены федеральным законом. Такими случаями являются избрание в отношении лица меры пресечения в виде заключения под стражу, а также факт отбытия наказания в виде лишения свободы в тюрьме в соответствии с приговором суда. В соответствии с ч. 2 ст. 10 Уголовно-исполнительного кодекса РФ при исполнении наказаний осужденным гарантируются права и свободы граждан Российской Федерации с изъятиями и ограничениями, установленными уголовным, уголовно-исполнительным и иным законодательством Российской Федерации. При проведении досмотров в учреждениях УИС осужденные лишены права на личную неприкосновенность, тайну переписки и ряд других личных прав. Одним из базовых нормативных правовых актов, предусматривающих проведение досмотров в тюрьмах, является Уголовно</w:t>
      </w:r>
      <w:r>
        <w:rPr>
          <w:rFonts w:ascii="Times New Roman" w:hAnsi="Times New Roman" w:cs="Times New Roman"/>
          <w:sz w:val="28"/>
          <w:szCs w:val="28"/>
        </w:rPr>
        <w:t xml:space="preserve"> </w:t>
      </w:r>
      <w:r w:rsidRPr="00ED0360">
        <w:rPr>
          <w:rFonts w:ascii="Times New Roman" w:hAnsi="Times New Roman" w:cs="Times New Roman"/>
          <w:sz w:val="28"/>
          <w:szCs w:val="28"/>
        </w:rPr>
        <w:t>исполнительный кодекс РФ (далее УИК). Кодекс также распространяет свое действие на осужденных хозяйственной обслуги СИЗО. В соответствии со ст. 82 УИК вещи осужденных</w:t>
      </w:r>
      <w:r>
        <w:rPr>
          <w:rFonts w:ascii="Times New Roman" w:hAnsi="Times New Roman" w:cs="Times New Roman"/>
          <w:sz w:val="28"/>
          <w:szCs w:val="28"/>
        </w:rPr>
        <w:t xml:space="preserve"> подвергаются</w:t>
      </w:r>
      <w:r w:rsidRPr="00ED0360">
        <w:rPr>
          <w:rFonts w:ascii="Times New Roman" w:hAnsi="Times New Roman" w:cs="Times New Roman"/>
          <w:sz w:val="28"/>
          <w:szCs w:val="28"/>
        </w:rPr>
        <w:t xml:space="preserve"> </w:t>
      </w:r>
      <w:r>
        <w:rPr>
          <w:rFonts w:ascii="Times New Roman" w:hAnsi="Times New Roman" w:cs="Times New Roman"/>
          <w:sz w:val="28"/>
          <w:szCs w:val="28"/>
        </w:rPr>
        <w:t>–</w:t>
      </w:r>
      <w:r w:rsidRPr="00ED0360">
        <w:rPr>
          <w:rFonts w:ascii="Times New Roman" w:hAnsi="Times New Roman" w:cs="Times New Roman"/>
          <w:sz w:val="28"/>
          <w:szCs w:val="28"/>
        </w:rPr>
        <w:t xml:space="preserve"> досмотру</w:t>
      </w:r>
      <w:r>
        <w:rPr>
          <w:rFonts w:ascii="Times New Roman" w:hAnsi="Times New Roman" w:cs="Times New Roman"/>
          <w:sz w:val="28"/>
          <w:szCs w:val="28"/>
        </w:rPr>
        <w:t xml:space="preserve">. </w:t>
      </w:r>
      <w:r w:rsidRPr="00ED0360">
        <w:rPr>
          <w:rFonts w:ascii="Times New Roman" w:hAnsi="Times New Roman" w:cs="Times New Roman"/>
          <w:sz w:val="28"/>
          <w:szCs w:val="28"/>
        </w:rPr>
        <w:t>В УИК РФ указано, что детальный порядок производства досмотров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 Перечень вещей и предметов, которые осужденным в тюрьмах запрещается иметь при себе, получать в посылках, передачах, бандеролях либо приобретать, устанавливается Правилами внутреннего распорядка (далее ПВР) исправительных учреждений.</w:t>
      </w:r>
      <w:r>
        <w:rPr>
          <w:rStyle w:val="a5"/>
          <w:rFonts w:ascii="Times New Roman" w:hAnsi="Times New Roman" w:cs="Times New Roman"/>
          <w:sz w:val="28"/>
          <w:szCs w:val="28"/>
        </w:rPr>
        <w:footnoteReference w:id="7"/>
      </w:r>
      <w:r w:rsidRPr="00ED0360">
        <w:rPr>
          <w:rFonts w:ascii="Times New Roman" w:hAnsi="Times New Roman" w:cs="Times New Roman"/>
          <w:sz w:val="28"/>
          <w:szCs w:val="28"/>
        </w:rPr>
        <w:t xml:space="preserve"> В Уголовно-исполнительном кодексе также определено, что обнаруженные у осужденных деньги, ценные бумаги и иные ценности изымаются и хранятся в соответствии с ПВР администрацией учреждения до освобождения осужденного без права пользования и распоряжения ими во время отбывания наказания. Запрещенные предметы, вещества и продукты питания, изъятые у осужденных, передаются на хранение либо уничтожаются по постановлению начальника исправительного учреждения, о чем составляется соответствующий акт. Деньги, ценные бумаги и иные ценности, владелец которых не установлен, обращаются в доход государства в соответствии с законодательством Российской Федерации. При этом УИК РФ не содержит определений досмотра. Для персонала следственных изоляторов одним из нормативных актов по проведению досмотров является Федеральный закон от 15 июля 1995 года №103-ФЗ «О содержании под стражей подозреваемых обвиняемых в совершении преступлений». </w:t>
      </w:r>
    </w:p>
    <w:p w:rsidR="000C282D" w:rsidRPr="00F24056" w:rsidRDefault="00ED0360" w:rsidP="00F24056">
      <w:pPr>
        <w:spacing w:line="360" w:lineRule="auto"/>
        <w:ind w:firstLine="708"/>
        <w:jc w:val="both"/>
        <w:rPr>
          <w:rFonts w:ascii="Times New Roman" w:hAnsi="Times New Roman" w:cs="Times New Roman"/>
          <w:sz w:val="28"/>
          <w:szCs w:val="28"/>
        </w:rPr>
      </w:pPr>
      <w:r w:rsidRPr="00ED0360">
        <w:rPr>
          <w:rFonts w:ascii="Times New Roman" w:hAnsi="Times New Roman" w:cs="Times New Roman"/>
          <w:sz w:val="28"/>
          <w:szCs w:val="28"/>
        </w:rPr>
        <w:t>В соответствии со статьей 34 упомянутого Закона подозреваемые и обвиняемые подвергаются личному обыску. Помещения, в которых они размещаются, подвергаются обыску, а их вещи, передачи и посылки - досмотру. Деньги, которые обнаружены в местах содержания под стражей, зачисляются на лицевой счет их владельца, а ценные бумаги и ценные вещи передаются на хранение. Запрещенные предметы, вещества и продукты питания, изъятые у подозреваемых и обвиняемых, передаются на хранение либо уничтожаются по мотивированному постановлению начальника места содержания под стражей, о чем составляется соответствующий акт. В число нормативных актов, составляющих правовую основу досмотров в учреждениях УИС, входит Закон РФ от 21 июля 1993 года № 5473-1</w:t>
      </w:r>
      <w:r w:rsidR="00581C3A">
        <w:rPr>
          <w:rFonts w:ascii="Times New Roman" w:hAnsi="Times New Roman" w:cs="Times New Roman"/>
          <w:sz w:val="28"/>
          <w:szCs w:val="28"/>
        </w:rPr>
        <w:t xml:space="preserve">(изменения </w:t>
      </w:r>
      <w:r w:rsidR="00581C3A" w:rsidRPr="00581C3A">
        <w:rPr>
          <w:rFonts w:ascii="Times New Roman" w:hAnsi="Times New Roman" w:cs="Times New Roman"/>
          <w:sz w:val="28"/>
          <w:szCs w:val="28"/>
          <w:shd w:val="clear" w:color="auto" w:fill="FFFFFF"/>
        </w:rPr>
        <w:t>6 февраля 2019 г.</w:t>
      </w:r>
      <w:r w:rsidR="00581C3A">
        <w:rPr>
          <w:rFonts w:ascii="Times New Roman" w:hAnsi="Times New Roman" w:cs="Times New Roman"/>
          <w:sz w:val="28"/>
          <w:szCs w:val="28"/>
          <w:shd w:val="clear" w:color="auto" w:fill="FFFFFF"/>
        </w:rPr>
        <w:t>)</w:t>
      </w:r>
      <w:r w:rsidRPr="00581C3A">
        <w:rPr>
          <w:rFonts w:ascii="Times New Roman" w:hAnsi="Times New Roman" w:cs="Times New Roman"/>
          <w:sz w:val="28"/>
          <w:szCs w:val="28"/>
        </w:rPr>
        <w:t xml:space="preserve"> </w:t>
      </w:r>
      <w:r w:rsidRPr="00ED0360">
        <w:rPr>
          <w:rFonts w:ascii="Times New Roman" w:hAnsi="Times New Roman" w:cs="Times New Roman"/>
          <w:sz w:val="28"/>
          <w:szCs w:val="28"/>
        </w:rPr>
        <w:t xml:space="preserve">«Об учреждениях и органах, исполняющих уголовные наказания в виде лишения свободы». Согласно п. 6 ст. 14 данного Закона одним из прав учреждений, является право производить досмотр осужденных, иных лиц, их вещей, транспортных средств, находящихся на территориях учреждений, исполняющих наказания, федеральных государственных унитарных предприятий уголовно-исполнительной системы и на прилегающих к ним территориях, на которых установлены режимные требования, а также изымать запрещенные вещи и документы. При проведении досмотров персонал следственных изоляторов и тюрем руководствуется соответствующими Правилами внутреннего распорядка. </w:t>
      </w:r>
      <w:r w:rsidR="000C2107" w:rsidRPr="00581C3A">
        <w:rPr>
          <w:rFonts w:ascii="Times New Roman" w:hAnsi="Times New Roman" w:cs="Times New Roman"/>
          <w:sz w:val="28"/>
          <w:szCs w:val="28"/>
        </w:rPr>
        <w:t xml:space="preserve">В отношении осужденных, отбывающих наказание в тюрьмах, как отмечалось выше, действует </w:t>
      </w:r>
      <w:r w:rsidR="00581C3A" w:rsidRPr="00A27C27">
        <w:rPr>
          <w:rFonts w:ascii="Times New Roman" w:eastAsia="Times New Roman" w:hAnsi="Times New Roman" w:cs="Times New Roman"/>
          <w:bCs/>
          <w:kern w:val="36"/>
          <w:sz w:val="28"/>
          <w:szCs w:val="28"/>
          <w:lang w:eastAsia="ru-RU"/>
        </w:rPr>
        <w:t>Приказ Минюста России от 03.11.2005 N 205 (ред. от 12.02.2009, с изм. от 07.02.2012) Об утверждении Правил внутреннего распорядка исправительных учреждений</w:t>
      </w:r>
      <w:r w:rsidR="000C2107" w:rsidRPr="000C2107">
        <w:rPr>
          <w:rFonts w:ascii="Times New Roman" w:hAnsi="Times New Roman" w:cs="Times New Roman"/>
          <w:sz w:val="28"/>
          <w:szCs w:val="28"/>
        </w:rPr>
        <w:t xml:space="preserve">, утверждающий Правила внутреннего распорядка исправительных учреждений (далее ПВР ИУ). В следственных изоляторах действует </w:t>
      </w:r>
      <w:r w:rsidR="00581C3A" w:rsidRPr="00581C3A">
        <w:rPr>
          <w:rFonts w:ascii="Times New Roman" w:hAnsi="Times New Roman" w:cs="Times New Roman"/>
          <w:sz w:val="28"/>
          <w:szCs w:val="28"/>
        </w:rPr>
        <w:t>Приказ Минюста России от 14.10.2005 N 189 (ред. от 31.05.2018) Об утверждении Правил внутреннего распорядка следственных изоляторов уголовно-исполнительной системы</w:t>
      </w:r>
      <w:r w:rsidR="000C2107" w:rsidRPr="000C2107">
        <w:rPr>
          <w:rFonts w:ascii="Times New Roman" w:hAnsi="Times New Roman" w:cs="Times New Roman"/>
          <w:sz w:val="28"/>
          <w:szCs w:val="28"/>
        </w:rPr>
        <w:t xml:space="preserve"> (далее ПВР СИЗО). Принципиальным в этих  приказах является порядок определения запрещенных предметов. В тюрьмах действует Перечень вещей и предметов, продуктов питания, которые осужденным запрещается иметь при себе, получать в посылках, передачах, бандеролях либо приобретать. В следственных изоляторах действует Перечень предметов первой необходимости, обуви, одежды и других промышленных товаров, а также продуктов питания, которые подозреваемые и обвиняемые могут иметь при себе, хранить, получать в посылках и передачах и приобретать по безналичному расчету. В правилах внутреннего распорядка исправительных учреждений и следственных изоляторов предусмотрены общие требования к проведению досмотров в тюрьмах и СИЗО. Запрещенные вещи, а также вещи, имеющиеся у осужденных сверх установленного веса, изымаются в момент обнаружения, о чем составляется рапорт или акт, затем проводится проверка и принимается решение начальника ИУ. Изъятые у осужденных деньги не позднее чем в суточный срок (исключая выходные и праздничные дни) сдаются в финансовую часть либо в бухгалтерию, где зачисляются на лицевой счет осужденного без права пользования и распоряжения ими во время отбывания наказания. Изъятые ценные бумаги и иные ценности хранятся в бухгалтерии или на складе ИУ, о чем владельцу выдается квитанция. Изъятые у осужденных запрещенные вещи, не относящиеся к ценным, сдаются на склад для хранения либо уничтожаются по решению начальника ИУ, о чем составляется соответствующий акт с ознакомлением осужденного под роспись. Такое же решение принимается и в отношении продуктов питания, полученных в неустановленном порядке. Вещи, имеющиеся у осужденных сверх установленной нормы, изымаются и сдаются на склад для хранения. Если хранящиеся на складе вещи понадобятся осужденным и не будут излишними, они могут выдаваться владельцам. Администрация учреждения выдает осужденным квитанцию о приеме для хранения на складе изъятых и сданных вещей. Обнаруженные на территории учреждения деньги, а также деньги, полученные после реализации через магазины комиссионной торговли иных ценностей и вещей, принадлежность которых установить не представляется возможным, в установленном порядке обращаются в доход государства. Похожие требования предусмотрены Правилами внутреннего распорядка следственных изоляторов. Так, в параграфе 4 ПВР СИЗО сказано, что при поступлении в СИЗО добровольно сданные для хранения подозреваемым или обвиняемым принадлежащие ему деньги зачисляются на его лицевой счет, которые он может использовать по своему усмотрению, а деньги, изъятые у него во время нахождения в СИЗО, зачисляются на его лицевой счет без права пользования. Ценности, драгоценные металлы и изделия из них (драгоценные камни, жемчуг и изделия из них, часы всех видов и марок, ценные бумаги, валюта) сдаются на хранение в финансовую часть (кассу) СИЗО. Личные документы (паспорта, документы, удостоверяющие личность, и др.) передаются на хранение в специальный отдел СИЗО. Запрещенные к хранению и использованию предметы, вещества и продукты питания сдаются для хранения на склад учреждения либо уничтожаются по мотивированному постановлению начальника СИЗО либо лица, его замещающего, о чем составляется соответствующий акт. На поступившие на хранение от подозреваемых и обвиняемых деньги и ценности составляются акты по установленной форме в трех экземплярах. Первый экземпляр выдается на руки подозреваемому или обвиняемому, второй экземпляр передается в финансовую часть, а третий экземпляр хранится в личном деле. </w:t>
      </w:r>
    </w:p>
    <w:p w:rsidR="00F24056" w:rsidRDefault="000C2107" w:rsidP="00ED0360">
      <w:pPr>
        <w:spacing w:line="360" w:lineRule="auto"/>
        <w:ind w:firstLine="708"/>
        <w:jc w:val="both"/>
        <w:rPr>
          <w:rFonts w:ascii="Times New Roman" w:hAnsi="Times New Roman" w:cs="Times New Roman"/>
          <w:sz w:val="28"/>
          <w:szCs w:val="28"/>
        </w:rPr>
      </w:pPr>
      <w:r w:rsidRPr="000C2107">
        <w:rPr>
          <w:rFonts w:ascii="Times New Roman" w:hAnsi="Times New Roman" w:cs="Times New Roman"/>
          <w:sz w:val="28"/>
          <w:szCs w:val="28"/>
        </w:rPr>
        <w:t xml:space="preserve">О принятых на хранение от подозреваемого или обвиняемого либо изъятых во время его нахождения в СИЗО суммах денег или ценностях администрация СИЗО информирует лицо или орган, в производстве которых находится уголовное дело, по их запросу. Приемка на хранение у подозреваемого или обвиняемого других вещей, предметов, веществ и продуктов питания производится комиссией, назначаемой начальником СИЗО либо лицом, его замещающим, по акту. Акт составляется в трех экземплярах. Первый экземпляр акта выдается на руки подозреваемому или обвиняемому, второй экземпляр хранится на складе, а третий экземпляр хранится в личном деле подозреваемого или обвиняемого. По заявлению подозреваемого или обвиняемого и с согласия лица либо органа, в производстве которых находится уголовное дело, вещи, находящиеся на хранении в СИЗО, могут быть переданы родственникам подозреваемого или обвиняемого или иным лицам. В случае смерти подозреваемого или обвиняемого принадлежащие ему деньги, ценности, другие предметы, вещества и продукты питания, находившиеся на хранении, передаются его родственникам или иным лицам в порядке, установленном законодательством. Обнаруженные и изъятые у подозреваемых или обвиняемых не принадлежащие им вещи после проведенной проверки возвращаются собственникам. Если лицо, имеющее право потребовать возврата найденной вещи, или место его пребывания неизвестны, администрация учреждения заявляет о находке в </w:t>
      </w:r>
      <w:r w:rsidR="00597B02">
        <w:rPr>
          <w:rFonts w:ascii="Times New Roman" w:hAnsi="Times New Roman" w:cs="Times New Roman"/>
          <w:sz w:val="28"/>
          <w:szCs w:val="28"/>
        </w:rPr>
        <w:t>полицию</w:t>
      </w:r>
      <w:r w:rsidRPr="000C2107">
        <w:rPr>
          <w:rFonts w:ascii="Times New Roman" w:hAnsi="Times New Roman" w:cs="Times New Roman"/>
          <w:sz w:val="28"/>
          <w:szCs w:val="28"/>
        </w:rPr>
        <w:t xml:space="preserve"> или орган местного самоуправления. Вещи сдаются на склад учреждения, а деньги и ценности передаются на хранение в финансовую часть (кассу) СИЗО. </w:t>
      </w:r>
    </w:p>
    <w:p w:rsidR="000C2107" w:rsidRDefault="000C2107" w:rsidP="00ED0360">
      <w:pPr>
        <w:spacing w:line="360" w:lineRule="auto"/>
        <w:ind w:firstLine="708"/>
        <w:jc w:val="both"/>
        <w:rPr>
          <w:rFonts w:ascii="Times New Roman" w:hAnsi="Times New Roman" w:cs="Times New Roman"/>
          <w:sz w:val="28"/>
          <w:szCs w:val="28"/>
        </w:rPr>
      </w:pPr>
      <w:r w:rsidRPr="000C2107">
        <w:rPr>
          <w:rFonts w:ascii="Times New Roman" w:hAnsi="Times New Roman" w:cs="Times New Roman"/>
          <w:sz w:val="28"/>
          <w:szCs w:val="28"/>
        </w:rPr>
        <w:t xml:space="preserve">Основания и порядок проведения досмотра должен определяться национальным законодательством. В Правилах подчеркивается, что персонал учреждений должен пройти соответствующую подготовку по проведению досмотров, чтобы знать ухищрения для сокрытия запрещенных предметов. Специально оговаривается, что личный досмотр должен проводиться персоналом того же пола. Персонал учреждения не должен проводить физического досмотра внутренних полостей тела заключенных. Интимный осмотр, связанный с досмотром, может проводиться только врачом. Заключенные, по общему правилу, должны присутствовать при досмотре их личных вещей. </w:t>
      </w:r>
      <w:r w:rsidR="00D33DC6">
        <w:rPr>
          <w:rStyle w:val="a5"/>
          <w:rFonts w:ascii="Times New Roman" w:hAnsi="Times New Roman" w:cs="Times New Roman"/>
          <w:sz w:val="28"/>
          <w:szCs w:val="28"/>
        </w:rPr>
        <w:footnoteReference w:id="8"/>
      </w:r>
    </w:p>
    <w:p w:rsidR="00EF0A92" w:rsidRDefault="00EF0A92" w:rsidP="00ED0360">
      <w:pPr>
        <w:spacing w:line="360" w:lineRule="auto"/>
        <w:ind w:firstLine="708"/>
        <w:jc w:val="both"/>
        <w:rPr>
          <w:rFonts w:ascii="Times New Roman" w:hAnsi="Times New Roman" w:cs="Times New Roman"/>
          <w:sz w:val="28"/>
          <w:szCs w:val="28"/>
        </w:rPr>
      </w:pPr>
    </w:p>
    <w:p w:rsidR="00EF0A92" w:rsidRDefault="00EF0A92" w:rsidP="00ED0360">
      <w:pPr>
        <w:spacing w:line="360" w:lineRule="auto"/>
        <w:ind w:firstLine="708"/>
        <w:jc w:val="both"/>
        <w:rPr>
          <w:rFonts w:ascii="Times New Roman" w:hAnsi="Times New Roman" w:cs="Times New Roman"/>
          <w:sz w:val="28"/>
          <w:szCs w:val="28"/>
        </w:rPr>
      </w:pPr>
    </w:p>
    <w:p w:rsidR="00EF0A92" w:rsidRDefault="00EF0A92" w:rsidP="00ED0360">
      <w:pPr>
        <w:spacing w:line="360" w:lineRule="auto"/>
        <w:ind w:firstLine="708"/>
        <w:jc w:val="both"/>
        <w:rPr>
          <w:rFonts w:ascii="Times New Roman" w:hAnsi="Times New Roman" w:cs="Times New Roman"/>
          <w:sz w:val="28"/>
          <w:szCs w:val="28"/>
        </w:rPr>
      </w:pPr>
    </w:p>
    <w:p w:rsidR="00EF0A92" w:rsidRDefault="00EF0A92" w:rsidP="00ED0360">
      <w:pPr>
        <w:spacing w:line="360" w:lineRule="auto"/>
        <w:ind w:firstLine="708"/>
        <w:jc w:val="both"/>
        <w:rPr>
          <w:rFonts w:ascii="Times New Roman" w:hAnsi="Times New Roman" w:cs="Times New Roman"/>
          <w:sz w:val="28"/>
          <w:szCs w:val="28"/>
        </w:rPr>
      </w:pPr>
    </w:p>
    <w:p w:rsidR="00EF0A92" w:rsidRDefault="00EF0A92" w:rsidP="00ED0360">
      <w:pPr>
        <w:spacing w:line="360" w:lineRule="auto"/>
        <w:ind w:firstLine="708"/>
        <w:jc w:val="both"/>
        <w:rPr>
          <w:rFonts w:ascii="Times New Roman" w:hAnsi="Times New Roman" w:cs="Times New Roman"/>
          <w:sz w:val="28"/>
          <w:szCs w:val="28"/>
        </w:rPr>
      </w:pPr>
    </w:p>
    <w:p w:rsidR="00F24056" w:rsidRDefault="00F24056" w:rsidP="00ED0360">
      <w:pPr>
        <w:spacing w:line="360" w:lineRule="auto"/>
        <w:ind w:firstLine="708"/>
        <w:jc w:val="both"/>
        <w:rPr>
          <w:rFonts w:ascii="Times New Roman" w:hAnsi="Times New Roman" w:cs="Times New Roman"/>
          <w:sz w:val="28"/>
          <w:szCs w:val="28"/>
        </w:rPr>
      </w:pPr>
    </w:p>
    <w:p w:rsidR="00F24056" w:rsidRDefault="00F24056" w:rsidP="00ED0360">
      <w:pPr>
        <w:spacing w:line="360" w:lineRule="auto"/>
        <w:ind w:firstLine="708"/>
        <w:jc w:val="both"/>
        <w:rPr>
          <w:rFonts w:ascii="Times New Roman" w:hAnsi="Times New Roman" w:cs="Times New Roman"/>
          <w:sz w:val="28"/>
          <w:szCs w:val="28"/>
        </w:rPr>
      </w:pPr>
    </w:p>
    <w:p w:rsidR="00F24056" w:rsidRDefault="00F24056" w:rsidP="00ED0360">
      <w:pPr>
        <w:spacing w:line="360" w:lineRule="auto"/>
        <w:ind w:firstLine="708"/>
        <w:jc w:val="both"/>
        <w:rPr>
          <w:rFonts w:ascii="Times New Roman" w:hAnsi="Times New Roman" w:cs="Times New Roman"/>
          <w:sz w:val="28"/>
          <w:szCs w:val="28"/>
        </w:rPr>
      </w:pPr>
    </w:p>
    <w:p w:rsidR="00F24056" w:rsidRDefault="00F24056" w:rsidP="00ED0360">
      <w:pPr>
        <w:spacing w:line="360" w:lineRule="auto"/>
        <w:ind w:firstLine="708"/>
        <w:jc w:val="both"/>
        <w:rPr>
          <w:rFonts w:ascii="Times New Roman" w:hAnsi="Times New Roman" w:cs="Times New Roman"/>
          <w:sz w:val="28"/>
          <w:szCs w:val="28"/>
        </w:rPr>
      </w:pPr>
    </w:p>
    <w:p w:rsidR="005E3B89" w:rsidRPr="00A12A80" w:rsidRDefault="005E3B89" w:rsidP="005E3B89">
      <w:pPr>
        <w:pStyle w:val="3"/>
        <w:shd w:val="clear" w:color="auto" w:fill="FFFFFF"/>
        <w:spacing w:before="0" w:after="225"/>
        <w:rPr>
          <w:rFonts w:ascii="Times New Roman" w:hAnsi="Times New Roman" w:cs="Times New Roman"/>
          <w:color w:val="auto"/>
          <w:sz w:val="28"/>
          <w:szCs w:val="28"/>
        </w:rPr>
      </w:pPr>
      <w:r w:rsidRPr="00A12A80">
        <w:rPr>
          <w:rFonts w:ascii="Times New Roman" w:hAnsi="Times New Roman" w:cs="Times New Roman"/>
          <w:color w:val="auto"/>
          <w:sz w:val="28"/>
          <w:szCs w:val="28"/>
        </w:rPr>
        <w:t xml:space="preserve">ГЛАВА </w:t>
      </w:r>
      <w:r w:rsidRPr="00A12A80">
        <w:rPr>
          <w:rFonts w:ascii="Times New Roman" w:hAnsi="Times New Roman" w:cs="Times New Roman"/>
          <w:color w:val="auto"/>
          <w:sz w:val="28"/>
          <w:szCs w:val="28"/>
          <w:lang w:val="en-US"/>
        </w:rPr>
        <w:t>II</w:t>
      </w:r>
      <w:r w:rsidRPr="00A12A80">
        <w:rPr>
          <w:rFonts w:ascii="Times New Roman" w:hAnsi="Times New Roman" w:cs="Times New Roman"/>
          <w:color w:val="auto"/>
          <w:sz w:val="28"/>
          <w:szCs w:val="28"/>
        </w:rPr>
        <w:t>.Особенности проведения досмотра в учреждениях УИС</w:t>
      </w:r>
    </w:p>
    <w:p w:rsidR="00BA1058" w:rsidRPr="00BA1058" w:rsidRDefault="00BA1058" w:rsidP="00BA1058">
      <w:pPr>
        <w:spacing w:line="360" w:lineRule="auto"/>
        <w:ind w:firstLine="708"/>
        <w:jc w:val="center"/>
        <w:rPr>
          <w:rFonts w:ascii="Times New Roman" w:hAnsi="Times New Roman" w:cs="Times New Roman"/>
          <w:b/>
          <w:sz w:val="28"/>
          <w:szCs w:val="28"/>
        </w:rPr>
      </w:pPr>
      <w:r w:rsidRPr="00BA1058">
        <w:rPr>
          <w:rFonts w:ascii="Times New Roman" w:hAnsi="Times New Roman" w:cs="Times New Roman"/>
          <w:b/>
          <w:sz w:val="28"/>
          <w:szCs w:val="28"/>
        </w:rPr>
        <w:t xml:space="preserve"> </w:t>
      </w:r>
      <w:r w:rsidR="00961C08">
        <w:rPr>
          <w:rFonts w:ascii="Times New Roman" w:hAnsi="Times New Roman" w:cs="Times New Roman"/>
          <w:b/>
          <w:sz w:val="28"/>
          <w:szCs w:val="28"/>
        </w:rPr>
        <w:t xml:space="preserve">2.1 </w:t>
      </w:r>
      <w:r w:rsidRPr="00BA1058">
        <w:rPr>
          <w:rFonts w:ascii="Times New Roman" w:hAnsi="Times New Roman" w:cs="Times New Roman"/>
          <w:b/>
          <w:sz w:val="28"/>
          <w:szCs w:val="28"/>
        </w:rPr>
        <w:t>Силы и средства производства досмотров.</w:t>
      </w:r>
    </w:p>
    <w:p w:rsidR="00D107EC" w:rsidRDefault="00BA1058" w:rsidP="00BA1058">
      <w:pPr>
        <w:spacing w:line="360" w:lineRule="auto"/>
        <w:ind w:firstLine="708"/>
        <w:jc w:val="both"/>
        <w:rPr>
          <w:rFonts w:ascii="Times New Roman" w:hAnsi="Times New Roman" w:cs="Times New Roman"/>
          <w:sz w:val="28"/>
          <w:szCs w:val="28"/>
        </w:rPr>
      </w:pPr>
      <w:r w:rsidRPr="00BA1058">
        <w:rPr>
          <w:rFonts w:ascii="Times New Roman" w:hAnsi="Times New Roman" w:cs="Times New Roman"/>
          <w:sz w:val="28"/>
          <w:szCs w:val="28"/>
        </w:rPr>
        <w:t xml:space="preserve">Правом проведения досмотров обладают все сотрудники учреждения, независимо от их должности. Однако основная нагрузка по проведению этих режимных мероприятий ложится на сотрудников отделов режима и дежурные смены следственных изоляторов и тюрем. Кроме этого, к проведению досмотрового мероприятия могут быть привлечены специалисты, </w:t>
      </w:r>
      <w:r w:rsidR="00D107EC">
        <w:rPr>
          <w:rFonts w:ascii="Times New Roman" w:hAnsi="Times New Roman" w:cs="Times New Roman"/>
          <w:sz w:val="28"/>
          <w:szCs w:val="28"/>
        </w:rPr>
        <w:t>технические помощники и понятые</w:t>
      </w:r>
      <w:r w:rsidRPr="00BA1058">
        <w:rPr>
          <w:rFonts w:ascii="Times New Roman" w:hAnsi="Times New Roman" w:cs="Times New Roman"/>
          <w:sz w:val="28"/>
          <w:szCs w:val="28"/>
        </w:rPr>
        <w:t xml:space="preserve">. </w:t>
      </w:r>
    </w:p>
    <w:p w:rsidR="00D107EC"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Специалист – это лицо, обладающее специальными познаниями, навыками, необходимыми для проведения обыскного (досмотрового) мероприятия, обнаружения, изъятия запрещенных предметов, применения необходимых технических средств и документирования результатов обыска. В качестве специалистов могут привлекаться медицинские работники, специалисты-кинологи со служебной собакой, специалисты инженерно</w:t>
      </w:r>
      <w:r w:rsidR="00C51AB2">
        <w:rPr>
          <w:rFonts w:ascii="Times New Roman" w:hAnsi="Times New Roman" w:cs="Times New Roman"/>
          <w:sz w:val="28"/>
          <w:szCs w:val="28"/>
        </w:rPr>
        <w:t xml:space="preserve">- </w:t>
      </w:r>
      <w:r w:rsidRPr="00D107EC">
        <w:rPr>
          <w:rFonts w:ascii="Times New Roman" w:hAnsi="Times New Roman" w:cs="Times New Roman"/>
          <w:sz w:val="28"/>
          <w:szCs w:val="28"/>
        </w:rPr>
        <w:t xml:space="preserve">технического обеспечения и др. </w:t>
      </w:r>
    </w:p>
    <w:p w:rsidR="00C51AB2"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Специалист-кинолог использует служебную собаку для поиска: </w:t>
      </w:r>
    </w:p>
    <w:p w:rsidR="00C51AB2" w:rsidRDefault="00D107EC" w:rsidP="00C51AB2">
      <w:pPr>
        <w:spacing w:line="360" w:lineRule="auto"/>
        <w:jc w:val="both"/>
        <w:rPr>
          <w:rFonts w:ascii="Times New Roman" w:hAnsi="Times New Roman" w:cs="Times New Roman"/>
          <w:sz w:val="28"/>
          <w:szCs w:val="28"/>
        </w:rPr>
      </w:pPr>
      <w:r w:rsidRPr="00D107EC">
        <w:rPr>
          <w:rFonts w:ascii="Times New Roman" w:hAnsi="Times New Roman" w:cs="Times New Roman"/>
          <w:sz w:val="28"/>
          <w:szCs w:val="28"/>
        </w:rPr>
        <w:t xml:space="preserve">1) источника запаха по его носителям; </w:t>
      </w:r>
    </w:p>
    <w:p w:rsidR="00C51AB2" w:rsidRDefault="00D107EC" w:rsidP="00C51AB2">
      <w:pPr>
        <w:spacing w:line="360" w:lineRule="auto"/>
        <w:jc w:val="both"/>
        <w:rPr>
          <w:rFonts w:ascii="Times New Roman" w:hAnsi="Times New Roman" w:cs="Times New Roman"/>
          <w:sz w:val="28"/>
          <w:szCs w:val="28"/>
        </w:rPr>
      </w:pPr>
      <w:r w:rsidRPr="00D107EC">
        <w:rPr>
          <w:rFonts w:ascii="Times New Roman" w:hAnsi="Times New Roman" w:cs="Times New Roman"/>
          <w:sz w:val="28"/>
          <w:szCs w:val="28"/>
        </w:rPr>
        <w:t xml:space="preserve">2) носителей запаха по их источнику (например, сокрытых предметов по запаху владельца); </w:t>
      </w:r>
    </w:p>
    <w:p w:rsidR="00C51AB2" w:rsidRDefault="00D107EC" w:rsidP="00C51AB2">
      <w:pPr>
        <w:spacing w:line="360" w:lineRule="auto"/>
        <w:jc w:val="both"/>
        <w:rPr>
          <w:rFonts w:ascii="Times New Roman" w:hAnsi="Times New Roman" w:cs="Times New Roman"/>
          <w:sz w:val="28"/>
          <w:szCs w:val="28"/>
        </w:rPr>
      </w:pPr>
      <w:r w:rsidRPr="00D107EC">
        <w:rPr>
          <w:rFonts w:ascii="Times New Roman" w:hAnsi="Times New Roman" w:cs="Times New Roman"/>
          <w:sz w:val="28"/>
          <w:szCs w:val="28"/>
        </w:rPr>
        <w:t xml:space="preserve">3) одних носителей запаха по запаху других носителей (например, розыск сокрытых предметов по запаху других предметов, принадлежащих тому же владельцу); </w:t>
      </w:r>
    </w:p>
    <w:p w:rsidR="00C51AB2" w:rsidRDefault="00D107EC" w:rsidP="00C51AB2">
      <w:pPr>
        <w:spacing w:line="360" w:lineRule="auto"/>
        <w:jc w:val="both"/>
        <w:rPr>
          <w:rFonts w:ascii="Times New Roman" w:hAnsi="Times New Roman" w:cs="Times New Roman"/>
          <w:sz w:val="28"/>
          <w:szCs w:val="28"/>
        </w:rPr>
      </w:pPr>
      <w:r w:rsidRPr="00D107EC">
        <w:rPr>
          <w:rFonts w:ascii="Times New Roman" w:hAnsi="Times New Roman" w:cs="Times New Roman"/>
          <w:sz w:val="28"/>
          <w:szCs w:val="28"/>
        </w:rPr>
        <w:t xml:space="preserve">4) некоторых объектов, веществ со специфическим запахом (например, наркотических средств, взрывчатых веществ, средств мобильной связи). </w:t>
      </w:r>
    </w:p>
    <w:p w:rsidR="00D107EC" w:rsidRDefault="00D107EC" w:rsidP="00C51AB2">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При проведении досмотрового мероприятия может возникнуть необходимость в передвижении мебели или других тяжелых предметов. Для этой цели к проведению мероприятий могут быть привлечены технические помощники. </w:t>
      </w:r>
    </w:p>
    <w:p w:rsidR="000F7E73"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Технический помощник – это лицо, выполняющее тяжелые и трудоемкие вспомогательные работы при проведении </w:t>
      </w:r>
      <w:r>
        <w:rPr>
          <w:rFonts w:ascii="Times New Roman" w:hAnsi="Times New Roman" w:cs="Times New Roman"/>
          <w:sz w:val="28"/>
          <w:szCs w:val="28"/>
        </w:rPr>
        <w:t>досмотра</w:t>
      </w:r>
      <w:r w:rsidRPr="00D107EC">
        <w:rPr>
          <w:rFonts w:ascii="Times New Roman" w:hAnsi="Times New Roman" w:cs="Times New Roman"/>
          <w:sz w:val="28"/>
          <w:szCs w:val="28"/>
        </w:rPr>
        <w:t xml:space="preserve">. Технические помощники оказывают содействие во вскрытии полов и иных преград, перемещении тяжелых предметов, раскапывании грунта, откачивании воды, очистке загрязненных помещений и т.п. </w:t>
      </w:r>
    </w:p>
    <w:p w:rsidR="000F7E73"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Запрета на привлечение в качестве таких помощников осужденных нет. Необходимо только обеспечить постоянный контроль за их работой со стороны сотрудников, проводящих досмотр. В качестве понятого привлекается любое не заинтересованное в исходе дела совершеннолетнее лицо. Число понятых должно быть не менее двух. Понятой удостоверяет в протоколе своей подписью факт совершения в его присутствии процессуальных действий (обыска, досмотра), их содержание и результаты. Понятой вправе делать замечания по поводу совершаемых процессуальных действий. Замечания понятого подлежат занесению в протокол. Практика показывает, что целесообразнее в качестве понятых привлекать либо вольнонаемный персонал учреждения, либо родственников осужденных, подозреваемых, обвиняемых (например, прибывших на свидания). </w:t>
      </w:r>
    </w:p>
    <w:p w:rsidR="00BA6883"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В соответствии с телеграммой ФСИН России от 11.02.2015, в каждом территориальном органе должны быть созданы внештатные мобильные группы для проведения досмотров, обеспеченные необходимым инструментом, техническими средствами и транспортом. В их состав  включа</w:t>
      </w:r>
      <w:r w:rsidR="00C51AB2">
        <w:rPr>
          <w:rFonts w:ascii="Times New Roman" w:hAnsi="Times New Roman" w:cs="Times New Roman"/>
          <w:sz w:val="28"/>
          <w:szCs w:val="28"/>
        </w:rPr>
        <w:t>ют</w:t>
      </w:r>
      <w:r w:rsidRPr="00D107EC">
        <w:rPr>
          <w:rFonts w:ascii="Times New Roman" w:hAnsi="Times New Roman" w:cs="Times New Roman"/>
          <w:sz w:val="28"/>
          <w:szCs w:val="28"/>
        </w:rPr>
        <w:t xml:space="preserve"> не менее пяти наиболее подготовленных сотрудников младшего начальствующего состава, сотрудника-кинолога с собакой по поиску наркотических средств и старшего группы из числа сотрудников среднего и старшего начальствующего состава территориального органа или учреждения.</w:t>
      </w:r>
      <w:r w:rsidR="00BA6883">
        <w:rPr>
          <w:rFonts w:ascii="Times New Roman" w:hAnsi="Times New Roman" w:cs="Times New Roman"/>
          <w:sz w:val="28"/>
          <w:szCs w:val="28"/>
        </w:rPr>
        <w:t xml:space="preserve"> </w:t>
      </w:r>
      <w:r w:rsidRPr="00D107EC">
        <w:rPr>
          <w:rFonts w:ascii="Times New Roman" w:hAnsi="Times New Roman" w:cs="Times New Roman"/>
          <w:sz w:val="28"/>
          <w:szCs w:val="28"/>
        </w:rPr>
        <w:t>Должна быть обеспечена видеофиксация данных мероприятий. Материалы работы данной группы должны храниться в отделе безопасности (режима и надзора) территориального органа ФСИН России. Информацию по результатам работы группы необходимо использовать при оценке состояния дел в подведомственных учреждениях, определении необходимости оказания практической помощи.</w:t>
      </w:r>
      <w:r w:rsidR="00C51AB2">
        <w:rPr>
          <w:rStyle w:val="a5"/>
          <w:rFonts w:ascii="Times New Roman" w:hAnsi="Times New Roman" w:cs="Times New Roman"/>
          <w:sz w:val="28"/>
          <w:szCs w:val="28"/>
        </w:rPr>
        <w:footnoteReference w:id="9"/>
      </w:r>
      <w:r w:rsidRPr="00D107EC">
        <w:rPr>
          <w:rFonts w:ascii="Times New Roman" w:hAnsi="Times New Roman" w:cs="Times New Roman"/>
          <w:sz w:val="28"/>
          <w:szCs w:val="28"/>
        </w:rPr>
        <w:t xml:space="preserve"> Для повышения качества досмотров персонал следственных изоляторов и тюрем активно применяет современное оборудование и технические средства. Приказом Минюста России от 04 сентября 2006 года № 279 утверждено «Наставление по оборудованию инженерно-техническими средствами охраны и надзора объектов УИС» (далее Наставление по оборудованию ИТСОиН). При проведении досмотровой работы применяются приборы контроля и досмотра. При их использовании обеспечивается надлежащий контроль и досмотр людей и транспорта на предмет обнаружения сокрытых запрещенных предметов. </w:t>
      </w:r>
    </w:p>
    <w:p w:rsidR="00F40825"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Рассмотрим некоторые из применяемых технических средств. Одним из них является рентгенотелевизионная установка контроля ручной клади и багажа «HI-SCAN 5170-А». Система имеет большое количество внутренних параметров, дающих широкие возможности обнаружения предметов и веществ, запрещѐнных к использованию. Обладает хорошим качеством изображения благодаря высокой разрешающей способности. </w:t>
      </w:r>
    </w:p>
    <w:p w:rsidR="00BA6883"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При возникновении сомнений производится визуальный досмотр вещей и последующее изъятие запрещѐнных к хранению и использованию предметов и веществ. Помимо «HI-SCAN 5170-А» в следственных изоляторах используются рентгенотелевизионные установки Инспектор 60/40Z. </w:t>
      </w:r>
    </w:p>
    <w:p w:rsidR="00F40825"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Новым средством контроля являются сканирующие системы, например такие как «Установка персонального досмотра человека «Homo-scan». «Homo-scan» позволяет быстро и безошибочно осуществить досмотр спецконтенгента с целью обнаружения спрятанных на теле, в теле, в одежде и обуви опасных предметов, веществ и оружия без необходимости снятия верхней одежды, ремней и обуви. Установка позволяет находить не только металлические предметы, но также взрывчатые вещества и оружие, сотовые телефоны, сделанные из неметаллических материалов. </w:t>
      </w:r>
    </w:p>
    <w:p w:rsidR="000C359D"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Для обнаружения мобильных телефонов, сим-карт применяются </w:t>
      </w:r>
      <w:r w:rsidR="00C31B85">
        <w:rPr>
          <w:rFonts w:ascii="Times New Roman" w:hAnsi="Times New Roman" w:cs="Times New Roman"/>
          <w:sz w:val="28"/>
          <w:szCs w:val="28"/>
        </w:rPr>
        <w:t>детекторы нелинейных переходов,</w:t>
      </w:r>
      <w:r w:rsidRPr="00D107EC">
        <w:rPr>
          <w:rFonts w:ascii="Times New Roman" w:hAnsi="Times New Roman" w:cs="Times New Roman"/>
          <w:sz w:val="28"/>
          <w:szCs w:val="28"/>
        </w:rPr>
        <w:t xml:space="preserve">представляет собой портативный прибор, состоящий из антенной системы, передатчика и двух приемников, причем приемники настроены на удвоенную и утроенную частоту сигнала передатчика. Управление режимами работы осуществляется с помощью специального пульта управления. Данная техника позволяет обнаруживать телефоны даже в выключенном состоянии. Однако сотрудники отделов режима в качестве недостатков детектора указывают сложность его настройки и как следствие, возможное ложное срабатывание на посторонние предметы. Кроме этого, осужденные и лица, содержащиеся под стражей используют различные уловки, чтобы «обмануть» технику. Одна из них – помещать запрещенный  предмет в копировальную бумагу, либо в упаковку из-под заказных писем (бандеролей). Еще один проверенный способ сделать запрещенный предмет (в первую очередь сотовый телефон) невидимым для детектора – обернуть телефон во влажную ткань. </w:t>
      </w:r>
    </w:p>
    <w:p w:rsidR="000C359D"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Для обнаружения запрещенных предметов применяются уже зарекомендовавшие себя различного рода стационарные и переносные металлоискатели, например переносной металлодетектор «АКА–7202М» </w:t>
      </w:r>
      <w:r w:rsidR="00C31B85">
        <w:rPr>
          <w:rFonts w:ascii="Times New Roman" w:hAnsi="Times New Roman" w:cs="Times New Roman"/>
          <w:sz w:val="28"/>
          <w:szCs w:val="28"/>
        </w:rPr>
        <w:t>.</w:t>
      </w:r>
      <w:r w:rsidRPr="00D107EC">
        <w:rPr>
          <w:rFonts w:ascii="Times New Roman" w:hAnsi="Times New Roman" w:cs="Times New Roman"/>
          <w:sz w:val="28"/>
          <w:szCs w:val="28"/>
        </w:rPr>
        <w:t>В некоторых территориальных органах УИС в ходе проведения обысков в качестве технических средств обнаружения средств связи в учреждениях используются металлодетекторы «Garett–2500», обладающие лучшей чувствительностью к наличию различных типов металлов. В условиях режимных корпусов следственных изоляторов и тюрем показал эффективность в обнаружении средств мобильной связи портативный прибор «Ракса-120</w:t>
      </w:r>
      <w:r w:rsidR="00F24056">
        <w:rPr>
          <w:rFonts w:ascii="Times New Roman" w:hAnsi="Times New Roman" w:cs="Times New Roman"/>
          <w:sz w:val="28"/>
          <w:szCs w:val="28"/>
        </w:rPr>
        <w:t>,</w:t>
      </w:r>
      <w:r w:rsidRPr="00D107EC">
        <w:rPr>
          <w:rFonts w:ascii="Times New Roman" w:hAnsi="Times New Roman" w:cs="Times New Roman"/>
          <w:sz w:val="28"/>
          <w:szCs w:val="28"/>
        </w:rPr>
        <w:t xml:space="preserve"> прибор достаточно точно показывает местонахождение мобильного телефона, находящегося в режиме разговора. Прибор определяет камеру, в которой подозреваемый (обвиняемый, осужденный) разговаривает по телефону. </w:t>
      </w:r>
    </w:p>
    <w:p w:rsidR="000C359D"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Для осмотра труднодоступных и скрытых участков активно применяются различные модели видеоэндоскопов ,видеоскопов, например, First-69, KC360B1 12 ММ и др., которые идеально подходят для работы в подобных условиях. Миниатюрный сенсор, расположенный на конце зонда, диаметр которого составляет 10,6 мм, передает видеоизображение высокой четкости на цветной жидкокристаллический дисплей с диагональю 64 мм. </w:t>
      </w:r>
    </w:p>
    <w:p w:rsidR="009B5ABD"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Кроме технических средств при проведении досмотров широко применяется досмотровый инструмент: щупы, тралы, зеркала и др. Досмотровые щупы предназначены для поиска запрещенных твердых предметов и скрытых вложений в сыпучих и мягких средах (мягкой мебели, сидениях, подлокотниках и подголовниках транспортных средств, продуктах питания; в земле, в снегу) и представляют собой спицы различной длины и диаметра с заостренными концами. </w:t>
      </w:r>
    </w:p>
    <w:p w:rsidR="009B5ABD" w:rsidRDefault="00D107EC" w:rsidP="00BA1058">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При обследовании полых элементов производственного оборудования и узлов транспортных средств предпочтительнее использовать досмотровые щупы небольшого диаметра, выполненные из гибких, но упругих материалов, позволяющих проникать в пустоты сложной конфигурации. При обследовании мягких элементов кабины транспортного средства (внутренняя обивка и сиденья) и мебели используются досмотровые щупы,  изготовленные из стальной проволоки диаметром до 1 мм, во избежание порчи обивочных материалов. При обследовании сыпучих материалов и различных отходов, перевозимых транспортными средствами, необходимо использовать досмотровые щупы, изготовленные из стальной арматурной проволоки диаметром 8</w:t>
      </w:r>
      <w:r w:rsidR="008D3DA2">
        <w:rPr>
          <w:rFonts w:ascii="Times New Roman" w:hAnsi="Times New Roman" w:cs="Times New Roman"/>
          <w:sz w:val="28"/>
          <w:szCs w:val="28"/>
        </w:rPr>
        <w:t>-</w:t>
      </w:r>
      <w:r w:rsidRPr="00D107EC">
        <w:rPr>
          <w:rFonts w:ascii="Times New Roman" w:hAnsi="Times New Roman" w:cs="Times New Roman"/>
          <w:sz w:val="28"/>
          <w:szCs w:val="28"/>
        </w:rPr>
        <w:t xml:space="preserve">15 мм и длиной свыше 1 м, в зависимости от поставленных задач. При обследовании плотных сред (земля, глина) применяются более мощные или составные досмотровые щупы, изготовленные из стального прута с острым сменным наконечником. </w:t>
      </w:r>
    </w:p>
    <w:p w:rsidR="009B5ABD" w:rsidRDefault="00D107EC" w:rsidP="009B5ABD">
      <w:pPr>
        <w:spacing w:line="360" w:lineRule="auto"/>
        <w:ind w:firstLine="708"/>
        <w:jc w:val="both"/>
        <w:rPr>
          <w:rFonts w:ascii="Times New Roman" w:hAnsi="Times New Roman" w:cs="Times New Roman"/>
          <w:sz w:val="28"/>
          <w:szCs w:val="28"/>
        </w:rPr>
      </w:pPr>
      <w:r w:rsidRPr="00D107EC">
        <w:rPr>
          <w:rFonts w:ascii="Times New Roman" w:hAnsi="Times New Roman" w:cs="Times New Roman"/>
          <w:sz w:val="28"/>
          <w:szCs w:val="28"/>
        </w:rPr>
        <w:t xml:space="preserve">Досмотровые зеркала предназначены для визуального осмотра мест, доступ к которым затруднен или ограничен, например, нижней полки стеллажей, днища тумбочки, моторного отсека, днища кузова и ходовой части транспортного средства, вентиляционного отверстия, каналов в строительных конструкциях, к которым могут быть прикреплены запрещенные предметы.  </w:t>
      </w:r>
    </w:p>
    <w:p w:rsidR="00F24056" w:rsidRDefault="00D107EC" w:rsidP="00BA1058">
      <w:pPr>
        <w:spacing w:line="360" w:lineRule="auto"/>
        <w:ind w:firstLine="708"/>
        <w:jc w:val="both"/>
        <w:rPr>
          <w:rFonts w:ascii="Times New Roman" w:hAnsi="Times New Roman" w:cs="Times New Roman"/>
          <w:b/>
          <w:sz w:val="28"/>
          <w:szCs w:val="28"/>
        </w:rPr>
      </w:pPr>
      <w:r w:rsidRPr="00D107EC">
        <w:rPr>
          <w:rFonts w:ascii="Times New Roman" w:hAnsi="Times New Roman" w:cs="Times New Roman"/>
          <w:sz w:val="28"/>
          <w:szCs w:val="28"/>
        </w:rPr>
        <w:t xml:space="preserve">При досмотре транспортных средств в случаях плохой освещенности одновременно с зеркалами целесообразно использовать стационарные и переносные осветительные устройства, устанавливаемые на специальной площадке транспортного КПП, карманные фонари или фонари, закрепленные на рукоятке зеркала. Для предварительного (до возбуждения уголовного дела) исследования изъятых веществ с целью выявления наркотических препаратов используются идентификационные средства. </w:t>
      </w:r>
    </w:p>
    <w:p w:rsidR="00C31B85" w:rsidRDefault="00C31B8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F40825" w:rsidRDefault="00F40825" w:rsidP="00BA1058">
      <w:pPr>
        <w:spacing w:line="360" w:lineRule="auto"/>
        <w:ind w:firstLine="708"/>
        <w:jc w:val="both"/>
        <w:rPr>
          <w:rFonts w:ascii="Times New Roman" w:hAnsi="Times New Roman" w:cs="Times New Roman"/>
          <w:b/>
          <w:sz w:val="28"/>
          <w:szCs w:val="28"/>
        </w:rPr>
      </w:pPr>
    </w:p>
    <w:p w:rsidR="008A26E6" w:rsidRPr="008A26E6" w:rsidRDefault="008A26E6" w:rsidP="00BA1058">
      <w:pPr>
        <w:spacing w:line="360" w:lineRule="auto"/>
        <w:ind w:firstLine="708"/>
        <w:jc w:val="both"/>
        <w:rPr>
          <w:rFonts w:ascii="Times New Roman" w:hAnsi="Times New Roman" w:cs="Times New Roman"/>
          <w:b/>
          <w:sz w:val="28"/>
          <w:szCs w:val="28"/>
        </w:rPr>
      </w:pPr>
      <w:r w:rsidRPr="008A26E6">
        <w:rPr>
          <w:rFonts w:ascii="Times New Roman" w:hAnsi="Times New Roman" w:cs="Times New Roman"/>
          <w:b/>
          <w:sz w:val="28"/>
          <w:szCs w:val="28"/>
        </w:rPr>
        <w:t xml:space="preserve"> </w:t>
      </w:r>
      <w:r w:rsidR="00FC1971">
        <w:rPr>
          <w:rFonts w:ascii="Times New Roman" w:hAnsi="Times New Roman" w:cs="Times New Roman"/>
          <w:b/>
          <w:sz w:val="28"/>
          <w:szCs w:val="28"/>
        </w:rPr>
        <w:t>2.2</w:t>
      </w:r>
      <w:r w:rsidR="00961C08">
        <w:rPr>
          <w:rFonts w:ascii="Times New Roman" w:hAnsi="Times New Roman" w:cs="Times New Roman"/>
          <w:b/>
          <w:sz w:val="28"/>
          <w:szCs w:val="28"/>
        </w:rPr>
        <w:t xml:space="preserve"> </w:t>
      </w:r>
      <w:r w:rsidRPr="008A26E6">
        <w:rPr>
          <w:rFonts w:ascii="Times New Roman" w:hAnsi="Times New Roman" w:cs="Times New Roman"/>
          <w:b/>
          <w:sz w:val="28"/>
          <w:szCs w:val="28"/>
        </w:rPr>
        <w:t xml:space="preserve">Документирование проведения обысков и досмотров </w:t>
      </w:r>
    </w:p>
    <w:p w:rsidR="00FE3943" w:rsidRDefault="00FE3943" w:rsidP="00F2405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8A26E6" w:rsidRPr="008A26E6">
        <w:rPr>
          <w:rFonts w:ascii="Times New Roman" w:hAnsi="Times New Roman" w:cs="Times New Roman"/>
          <w:sz w:val="28"/>
          <w:szCs w:val="28"/>
        </w:rPr>
        <w:t>ежимн</w:t>
      </w:r>
      <w:r>
        <w:rPr>
          <w:rFonts w:ascii="Times New Roman" w:hAnsi="Times New Roman" w:cs="Times New Roman"/>
          <w:sz w:val="28"/>
          <w:szCs w:val="28"/>
        </w:rPr>
        <w:t>ое</w:t>
      </w:r>
      <w:r w:rsidR="008A26E6" w:rsidRPr="008A26E6">
        <w:rPr>
          <w:rFonts w:ascii="Times New Roman" w:hAnsi="Times New Roman" w:cs="Times New Roman"/>
          <w:sz w:val="28"/>
          <w:szCs w:val="28"/>
        </w:rPr>
        <w:t xml:space="preserve"> мероприяти</w:t>
      </w:r>
      <w:r>
        <w:rPr>
          <w:rFonts w:ascii="Times New Roman" w:hAnsi="Times New Roman" w:cs="Times New Roman"/>
          <w:sz w:val="28"/>
          <w:szCs w:val="28"/>
        </w:rPr>
        <w:t>е</w:t>
      </w:r>
      <w:r w:rsidR="008A26E6" w:rsidRPr="008A26E6">
        <w:rPr>
          <w:rFonts w:ascii="Times New Roman" w:hAnsi="Times New Roman" w:cs="Times New Roman"/>
          <w:sz w:val="28"/>
          <w:szCs w:val="28"/>
        </w:rPr>
        <w:t xml:space="preserve">, как досмотр, является одним из прав, предусмотренным </w:t>
      </w:r>
      <w:r w:rsidR="00F24056" w:rsidRPr="00F24056">
        <w:rPr>
          <w:rFonts w:ascii="Times New Roman" w:hAnsi="Times New Roman" w:cs="Times New Roman"/>
          <w:sz w:val="28"/>
          <w:szCs w:val="28"/>
        </w:rPr>
        <w:t>Законом РФ от 21.07.1993 N 5473-1 (ред. от 06.02.2019) "Об учреждениях и органах, исполняющих уголовные наказания в виде лишения свободы"</w:t>
      </w:r>
      <w:r w:rsidR="00F24056">
        <w:rPr>
          <w:rFonts w:ascii="Times New Roman" w:hAnsi="Times New Roman" w:cs="Times New Roman"/>
          <w:sz w:val="28"/>
          <w:szCs w:val="28"/>
        </w:rPr>
        <w:t xml:space="preserve"> (далее -</w:t>
      </w:r>
      <w:r w:rsidR="008A26E6" w:rsidRPr="008A26E6">
        <w:rPr>
          <w:rFonts w:ascii="Times New Roman" w:hAnsi="Times New Roman" w:cs="Times New Roman"/>
          <w:sz w:val="28"/>
          <w:szCs w:val="28"/>
        </w:rPr>
        <w:t xml:space="preserve"> Закон об учреждениях)</w:t>
      </w:r>
      <w:r w:rsidR="008A26E6">
        <w:rPr>
          <w:rStyle w:val="a5"/>
          <w:rFonts w:ascii="Times New Roman" w:hAnsi="Times New Roman" w:cs="Times New Roman"/>
          <w:sz w:val="28"/>
          <w:szCs w:val="28"/>
        </w:rPr>
        <w:footnoteReference w:id="10"/>
      </w:r>
      <w:r w:rsidR="008A26E6" w:rsidRPr="008A26E6">
        <w:rPr>
          <w:rFonts w:ascii="Times New Roman" w:hAnsi="Times New Roman" w:cs="Times New Roman"/>
          <w:sz w:val="28"/>
          <w:szCs w:val="28"/>
        </w:rPr>
        <w:t xml:space="preserve">. Ч. 6 ст. 14 Закона об учреждениях закрепляет право «производить досмотр осужденных, иных лиц, их вещей, транспортных средств, находящихся на территориях учреждений, исполняющих наказания, федеральных государственных унитарных предприятий уголовно-исполнительной системы и на прилегающих к ним территориях, на которых установлены режимные требования, а также изымать запрещенные вещи и документы». </w:t>
      </w:r>
    </w:p>
    <w:p w:rsidR="00FE3943" w:rsidRDefault="008A26E6" w:rsidP="00FE3943">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Правом изъятия у осужденного запрещенных к использованию в ИУ вещей обладают представители администрации учреждения</w:t>
      </w:r>
      <w:r>
        <w:rPr>
          <w:rStyle w:val="a5"/>
          <w:rFonts w:ascii="Times New Roman" w:hAnsi="Times New Roman" w:cs="Times New Roman"/>
          <w:sz w:val="28"/>
          <w:szCs w:val="28"/>
        </w:rPr>
        <w:footnoteReference w:id="11"/>
      </w:r>
      <w:r w:rsidRPr="008A26E6">
        <w:rPr>
          <w:rFonts w:ascii="Times New Roman" w:hAnsi="Times New Roman" w:cs="Times New Roman"/>
          <w:sz w:val="28"/>
          <w:szCs w:val="28"/>
        </w:rPr>
        <w:t xml:space="preserve">. Указанный нормативный акт закрепляет перечень вещей и предметов, продуктов питания, которые осужденным запрещается иметь при себе, получать в посылках, передачах, бандеролях либо приобретать. </w:t>
      </w:r>
    </w:p>
    <w:p w:rsidR="008A26E6" w:rsidRDefault="008A26E6" w:rsidP="00FE3943">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В отличии от Правил внутреннего распорядка следственного изолятора в которых предусмотрен перечень предметов первой необходимости, обуви, одежды и других промышленных товаров, а также продуктов питания, которые подозреваемые и обвиняемые могут иметь при себе, хранить, получать в посылках и передачах и приобретать по безналичному расчету</w:t>
      </w:r>
      <w:r>
        <w:rPr>
          <w:rStyle w:val="a5"/>
          <w:rFonts w:ascii="Times New Roman" w:hAnsi="Times New Roman" w:cs="Times New Roman"/>
          <w:sz w:val="28"/>
          <w:szCs w:val="28"/>
        </w:rPr>
        <w:footnoteReference w:id="12"/>
      </w:r>
      <w:r w:rsidRPr="008A26E6">
        <w:rPr>
          <w:rFonts w:ascii="Times New Roman" w:hAnsi="Times New Roman" w:cs="Times New Roman"/>
          <w:sz w:val="28"/>
          <w:szCs w:val="28"/>
        </w:rPr>
        <w:t xml:space="preserve"> . В соответствии со ст. 82 УИК РФ, параграфами 2, 11, 14, 16 ПВР ИУ и Инструкцией о надзоре за осужденными</w:t>
      </w:r>
      <w:r>
        <w:rPr>
          <w:rStyle w:val="a5"/>
          <w:rFonts w:ascii="Times New Roman" w:hAnsi="Times New Roman" w:cs="Times New Roman"/>
          <w:sz w:val="28"/>
          <w:szCs w:val="28"/>
        </w:rPr>
        <w:footnoteReference w:id="13"/>
      </w:r>
      <w:r w:rsidRPr="008A26E6">
        <w:rPr>
          <w:rFonts w:ascii="Times New Roman" w:hAnsi="Times New Roman" w:cs="Times New Roman"/>
          <w:sz w:val="28"/>
          <w:szCs w:val="28"/>
        </w:rPr>
        <w:t xml:space="preserve"> все осужденные, находящиеся при них вещи, а также помещения колонии подвергаются обыску, а территории жилых и производственных зон – досмотру. Кроме того, подлежат досмотру передачи, посылки и бандероли, поступающие осужденным, а также транспортные средства, въезжающие в колонию и выезжающие из нее, а в отдельных случаях – одежда и вещи лиц, входящих (выходящих) на территорию колонии. </w:t>
      </w:r>
    </w:p>
    <w:p w:rsidR="00FE3943" w:rsidRDefault="008A26E6" w:rsidP="008A26E6">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О проведении личного досмотра граждан, досмотра их вещей, транспортных средств составляется протокол либо делается соответствующая запись в протоколах об административном правонарушении или задержании.</w:t>
      </w:r>
      <w:r w:rsidR="00FE3943" w:rsidRPr="00FE3943">
        <w:rPr>
          <w:rStyle w:val="a5"/>
          <w:rFonts w:ascii="Times New Roman" w:hAnsi="Times New Roman" w:cs="Times New Roman"/>
          <w:sz w:val="28"/>
          <w:szCs w:val="28"/>
        </w:rPr>
        <w:t xml:space="preserve"> </w:t>
      </w:r>
      <w:r w:rsidR="00FE3943">
        <w:rPr>
          <w:rStyle w:val="a5"/>
          <w:rFonts w:ascii="Times New Roman" w:hAnsi="Times New Roman" w:cs="Times New Roman"/>
          <w:sz w:val="28"/>
          <w:szCs w:val="28"/>
        </w:rPr>
        <w:footnoteReference w:id="14"/>
      </w:r>
      <w:r w:rsidRPr="008A26E6">
        <w:rPr>
          <w:rFonts w:ascii="Times New Roman" w:hAnsi="Times New Roman" w:cs="Times New Roman"/>
          <w:sz w:val="28"/>
          <w:szCs w:val="28"/>
        </w:rPr>
        <w:t xml:space="preserve"> Запрещенные вещи, обнаруженные при этом, изымаются. Если личность досматриваемого неизвестна, сотрудник УИС предлагает предъявить документы, удостоверяющие личность гражданина, предупреждает его о намерении провести личный досмотр, досмотр его вещей или транспортного средства, разъясняет досматриваемому лицу и всем участникам досмотра их права и обязанности, а также предлагает добровольно выдать запрещенные вещи. Добровольно выданные запрещенные вещи предъявляются участникам досмотра. В случае, если досматриваемое лицо отказалось добровольно выдать сокрытые запрещенные предметы либо если после выдачи таких предметов у сотрудника УИС имеются достаточные основания полагать, что данное лицо продолжает скрывать какие-либо запрещенные предметы, сотрудник переходит к непосредственному личному досмотру, досмотру вещей, находящихся при физическом лице. </w:t>
      </w:r>
    </w:p>
    <w:p w:rsidR="00FE3943" w:rsidRDefault="008A26E6" w:rsidP="008A26E6">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 xml:space="preserve">Факт добровольной выдачи запрещенных предметов отражается в протоколе. </w:t>
      </w:r>
    </w:p>
    <w:p w:rsidR="008E70A4" w:rsidRDefault="008A26E6" w:rsidP="008A26E6">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Лица, прибывшие на свидание с осужденными, их личные вещи могут быть досмотрены после разъяснения порядка проведения свидания и сдачи на хранение запрещенных вещей. Отказ лиц, прибывших на длительное свидание с осужденным, от досмотра вещей и одежды является основанием для запрета длительного свидания, однако, в этом случае может быть предоставлено краткосрочное свидание, о чем на заявлении делается отметка о причинах отказа. Сотрудник в случае обнаружения предметов, подлежащих изъятию, составляет протокол досмотра, при необходимости упаковывает изъятое, проводит ознакомление досматриваемого лица с протоколом, предоставляет досматриваемому возможность сделать замечания по его содержанию, дать объяснение по поводу изъятых у него предметов, разъясняет право обжалования досмотра. Копия протокола вручается досматриваемому лицу под роспись на первом экземпляре. В случае отказа досматриваемого лица от подписи протокола досмотра в протоколе об этом делается соответствующая запись, заверяемая подписью двух сотрудников.</w:t>
      </w:r>
    </w:p>
    <w:p w:rsidR="00023F39" w:rsidRDefault="008A26E6" w:rsidP="00F40825">
      <w:pPr>
        <w:spacing w:line="360" w:lineRule="auto"/>
        <w:jc w:val="both"/>
        <w:rPr>
          <w:rFonts w:ascii="Times New Roman" w:hAnsi="Times New Roman" w:cs="Times New Roman"/>
          <w:sz w:val="28"/>
          <w:szCs w:val="28"/>
        </w:rPr>
      </w:pPr>
      <w:r w:rsidRPr="008A26E6">
        <w:rPr>
          <w:rFonts w:ascii="Times New Roman" w:hAnsi="Times New Roman" w:cs="Times New Roman"/>
          <w:sz w:val="28"/>
          <w:szCs w:val="28"/>
        </w:rPr>
        <w:t>К протоколу досмотра приобщают:</w:t>
      </w:r>
      <w:r w:rsidR="001C038F">
        <w:rPr>
          <w:rFonts w:ascii="Times New Roman" w:hAnsi="Times New Roman" w:cs="Times New Roman"/>
          <w:sz w:val="28"/>
          <w:szCs w:val="28"/>
        </w:rPr>
        <w:t xml:space="preserve"> </w:t>
      </w:r>
      <w:r w:rsidRPr="008A26E6">
        <w:rPr>
          <w:rFonts w:ascii="Times New Roman" w:hAnsi="Times New Roman" w:cs="Times New Roman"/>
          <w:sz w:val="28"/>
          <w:szCs w:val="28"/>
        </w:rPr>
        <w:t>предметы, добровольно выданные досматриваемым лицом; предметы, обнаруженные и изъятые в ходе личного досмотра;  фотоснимки и негативы, аудио-и видеозаписи, выполненные в ходе</w:t>
      </w:r>
      <w:r w:rsidR="00A41403">
        <w:rPr>
          <w:rFonts w:ascii="Times New Roman" w:hAnsi="Times New Roman" w:cs="Times New Roman"/>
          <w:sz w:val="28"/>
          <w:szCs w:val="28"/>
        </w:rPr>
        <w:t xml:space="preserve"> </w:t>
      </w:r>
      <w:r w:rsidRPr="008A26E6">
        <w:rPr>
          <w:rFonts w:ascii="Times New Roman" w:hAnsi="Times New Roman" w:cs="Times New Roman"/>
          <w:sz w:val="28"/>
          <w:szCs w:val="28"/>
        </w:rPr>
        <w:t xml:space="preserve">личного досмотра;  объяснения и заявления на отдельных листах досматриваемого лица, участников досмотра; иные документально зафиксированные результаты наблюдений, измерений и исследований. </w:t>
      </w:r>
    </w:p>
    <w:p w:rsidR="00023F39" w:rsidRDefault="008A26E6" w:rsidP="008A26E6">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 xml:space="preserve">При обнаружении в результате проведения обыска, досмотра признаков совершаемого или совершенного преступления либо административного правонарушения дальнейший обыск, досмотр проводятся в соответствии с требованиями Уголовно-процессуального кодекса Российской Федерации и Кодекса Российской Федерации об административных правонарушениях. При обнаружении признаков побега, поступления к осужденным запрещенных предметов, а также некачественного обеспечения контроля за погрузкой (разгрузкой) и сопровождением транспортных средств отделы безопасности (режима) и охраны принимают совместные меры по предупреждению и пресечению подобных случаев. Материалы, инструмент, оборудование, используемые осужденными не для производственных нужд, передаются администрации цеха, участка, а при необходимости проведения проверки по данному факту изымаются и передаются на хранение в отдел безопасности (режима) или оперативный отдел, о чем составляется акт. Копия акта вручается лицу, ответственному за трудоиспользование осужденных на производственном объекте под роспись. </w:t>
      </w:r>
    </w:p>
    <w:p w:rsidR="00023F39" w:rsidRDefault="008A26E6" w:rsidP="008A26E6">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В случае, когда обнаруженные материалы, инструмент, оборудование изъять не представляется возможным ввиду их большого веса, габаритов и т. п., а по факту их обнаружения необходимо проведение проверки, предметы передаются на хранение сотруднику из числа производственно</w:t>
      </w:r>
      <w:r w:rsidR="001C038F">
        <w:rPr>
          <w:rFonts w:ascii="Times New Roman" w:hAnsi="Times New Roman" w:cs="Times New Roman"/>
          <w:sz w:val="28"/>
          <w:szCs w:val="28"/>
        </w:rPr>
        <w:t>-</w:t>
      </w:r>
      <w:r w:rsidRPr="008A26E6">
        <w:rPr>
          <w:rFonts w:ascii="Times New Roman" w:hAnsi="Times New Roman" w:cs="Times New Roman"/>
          <w:sz w:val="28"/>
          <w:szCs w:val="28"/>
        </w:rPr>
        <w:t xml:space="preserve">технического персонала под роспись на акте. </w:t>
      </w:r>
    </w:p>
    <w:p w:rsidR="00023F39" w:rsidRDefault="008A26E6" w:rsidP="008A26E6">
      <w:pPr>
        <w:spacing w:line="360" w:lineRule="auto"/>
        <w:ind w:firstLine="708"/>
        <w:jc w:val="both"/>
        <w:rPr>
          <w:rFonts w:ascii="Times New Roman" w:hAnsi="Times New Roman" w:cs="Times New Roman"/>
          <w:sz w:val="28"/>
          <w:szCs w:val="28"/>
        </w:rPr>
      </w:pPr>
      <w:r w:rsidRPr="008A26E6">
        <w:rPr>
          <w:rFonts w:ascii="Times New Roman" w:hAnsi="Times New Roman" w:cs="Times New Roman"/>
          <w:sz w:val="28"/>
          <w:szCs w:val="28"/>
        </w:rPr>
        <w:t xml:space="preserve">При обнаружении предметов или веществ, за изготовление, приобретение или хранение которых предусмотрена уголовная ответственность, последние передаются в органы дознания, которые в соответствии с уголовно-процессуальным законодательством принимают решение по изъятым предметам или веществам. </w:t>
      </w:r>
    </w:p>
    <w:p w:rsidR="00FC1971" w:rsidRDefault="00FC1971" w:rsidP="00FC1971">
      <w:pPr>
        <w:spacing w:line="360" w:lineRule="auto"/>
        <w:ind w:firstLine="708"/>
        <w:jc w:val="center"/>
        <w:rPr>
          <w:rFonts w:ascii="Times New Roman" w:hAnsi="Times New Roman" w:cs="Times New Roman"/>
          <w:b/>
          <w:sz w:val="28"/>
          <w:szCs w:val="28"/>
        </w:rPr>
      </w:pPr>
    </w:p>
    <w:p w:rsidR="00023F39" w:rsidRDefault="00023F39" w:rsidP="00FC1971">
      <w:pPr>
        <w:spacing w:line="360" w:lineRule="auto"/>
        <w:ind w:firstLine="708"/>
        <w:jc w:val="center"/>
        <w:rPr>
          <w:rFonts w:ascii="Times New Roman" w:hAnsi="Times New Roman" w:cs="Times New Roman"/>
          <w:b/>
          <w:sz w:val="28"/>
          <w:szCs w:val="28"/>
        </w:rPr>
      </w:pPr>
    </w:p>
    <w:p w:rsidR="00023F39" w:rsidRDefault="00023F39" w:rsidP="00FC1971">
      <w:pPr>
        <w:spacing w:line="360" w:lineRule="auto"/>
        <w:ind w:firstLine="708"/>
        <w:jc w:val="center"/>
        <w:rPr>
          <w:rFonts w:ascii="Times New Roman" w:hAnsi="Times New Roman" w:cs="Times New Roman"/>
          <w:b/>
          <w:sz w:val="28"/>
          <w:szCs w:val="28"/>
        </w:rPr>
      </w:pPr>
    </w:p>
    <w:p w:rsidR="00023F39" w:rsidRDefault="00023F39" w:rsidP="00FC1971">
      <w:pPr>
        <w:spacing w:line="360" w:lineRule="auto"/>
        <w:ind w:firstLine="708"/>
        <w:jc w:val="center"/>
        <w:rPr>
          <w:rFonts w:ascii="Times New Roman" w:hAnsi="Times New Roman" w:cs="Times New Roman"/>
          <w:b/>
          <w:sz w:val="28"/>
          <w:szCs w:val="28"/>
        </w:rPr>
      </w:pPr>
    </w:p>
    <w:p w:rsidR="00023F39" w:rsidRDefault="00023F39" w:rsidP="00FC1971">
      <w:pPr>
        <w:spacing w:line="360" w:lineRule="auto"/>
        <w:ind w:firstLine="708"/>
        <w:jc w:val="center"/>
        <w:rPr>
          <w:rFonts w:ascii="Times New Roman" w:hAnsi="Times New Roman" w:cs="Times New Roman"/>
          <w:b/>
          <w:sz w:val="28"/>
          <w:szCs w:val="28"/>
        </w:rPr>
      </w:pPr>
    </w:p>
    <w:p w:rsidR="00FC1971" w:rsidRDefault="00FC1971" w:rsidP="00FC1971">
      <w:pPr>
        <w:spacing w:line="360" w:lineRule="auto"/>
        <w:ind w:firstLine="708"/>
        <w:jc w:val="center"/>
        <w:rPr>
          <w:rFonts w:ascii="Times New Roman" w:hAnsi="Times New Roman" w:cs="Times New Roman"/>
          <w:b/>
          <w:sz w:val="28"/>
          <w:szCs w:val="28"/>
        </w:rPr>
      </w:pPr>
    </w:p>
    <w:p w:rsidR="00FC1971" w:rsidRDefault="00FC1971" w:rsidP="00FC1971">
      <w:pPr>
        <w:spacing w:line="360" w:lineRule="auto"/>
        <w:ind w:firstLine="708"/>
        <w:jc w:val="center"/>
        <w:rPr>
          <w:rFonts w:ascii="Times New Roman" w:hAnsi="Times New Roman" w:cs="Times New Roman"/>
          <w:b/>
          <w:sz w:val="28"/>
          <w:szCs w:val="28"/>
        </w:rPr>
      </w:pPr>
    </w:p>
    <w:p w:rsidR="00FB1B52" w:rsidRDefault="00FB1B52" w:rsidP="00FC1971">
      <w:pPr>
        <w:spacing w:line="360" w:lineRule="auto"/>
        <w:ind w:firstLine="708"/>
        <w:jc w:val="center"/>
        <w:rPr>
          <w:rFonts w:ascii="Times New Roman" w:hAnsi="Times New Roman" w:cs="Times New Roman"/>
          <w:b/>
          <w:sz w:val="28"/>
          <w:szCs w:val="28"/>
        </w:rPr>
      </w:pPr>
    </w:p>
    <w:p w:rsidR="00FC1971" w:rsidRPr="00D317FB" w:rsidRDefault="00FC1971" w:rsidP="00FC1971">
      <w:pPr>
        <w:spacing w:line="360" w:lineRule="auto"/>
        <w:ind w:firstLine="708"/>
        <w:jc w:val="center"/>
        <w:rPr>
          <w:rFonts w:ascii="Times New Roman" w:hAnsi="Times New Roman" w:cs="Times New Roman"/>
          <w:b/>
          <w:sz w:val="28"/>
          <w:szCs w:val="28"/>
        </w:rPr>
      </w:pPr>
      <w:r w:rsidRPr="00D317FB">
        <w:rPr>
          <w:rFonts w:ascii="Times New Roman" w:hAnsi="Times New Roman" w:cs="Times New Roman"/>
          <w:b/>
          <w:sz w:val="28"/>
          <w:szCs w:val="28"/>
        </w:rPr>
        <w:t>Заключение.</w:t>
      </w:r>
    </w:p>
    <w:p w:rsidR="00FC1971" w:rsidRDefault="00FC1971" w:rsidP="00FC1971">
      <w:pPr>
        <w:spacing w:line="360" w:lineRule="auto"/>
        <w:ind w:firstLine="708"/>
        <w:jc w:val="both"/>
        <w:rPr>
          <w:rFonts w:ascii="Times New Roman" w:hAnsi="Times New Roman" w:cs="Times New Roman"/>
          <w:sz w:val="28"/>
          <w:szCs w:val="28"/>
        </w:rPr>
      </w:pPr>
      <w:r w:rsidRPr="00D317FB">
        <w:rPr>
          <w:rFonts w:ascii="Times New Roman" w:hAnsi="Times New Roman" w:cs="Times New Roman"/>
          <w:sz w:val="28"/>
          <w:szCs w:val="28"/>
        </w:rPr>
        <w:t>Под режимными мероприятиями понимается комплекс мер, направленных на обеспечение установленного законом порядка исполнения и отбывания лишения свободы, охраны и изоляции осужденных, постоянного надзора за ними, применения средств исправления, обеспечение прав и свобод осужденных, соблюдения ими своих обязанностей, их раздельного содержания, а также обеспечение безопасности граждан на территории исправительных учреждений.</w:t>
      </w:r>
      <w:r>
        <w:t xml:space="preserve"> </w:t>
      </w:r>
    </w:p>
    <w:p w:rsidR="00FC1971" w:rsidRDefault="00D33DC6" w:rsidP="00FC197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FC1971" w:rsidRPr="00063B9C">
        <w:rPr>
          <w:rFonts w:ascii="Times New Roman" w:hAnsi="Times New Roman" w:cs="Times New Roman"/>
          <w:sz w:val="28"/>
          <w:szCs w:val="28"/>
        </w:rPr>
        <w:t xml:space="preserve">еобходимо отметить, что на законодательном уровне понятие досмотра не закреплено. В Уголовно-исполнительном кодексе и Федеральном законе «О содержании под стражей подозреваемых, обвиняемых в совершении преступлений» указаны общие правила проведения досмотров. В целом, положения о порядке производства досмотров в учреждениях УИС соответствуют требованиям международных стандартов. История пенитенциарных учреждений свидетельствует о постоянном противостоянии администрации и спецконтингента в процессе обеспечения установленных законом правил и условий содержания под стражей и исполнения отбывания уголовного наказания в виде лишения свободы. Если администрации удается перекрыть какой-либо канал поступления запрещенных предметов к спецконтингенту, то осужденные, подозреваемые, обвиняемые, их родственники и знакомые будут пытаться наладить новый канал поставки указанных предметов. Правом производства досмотров обладают все сотрудники уголовно-исполнительной системы, но основную работу выполняют отделы режима и состав дежурных смен следственных изоляторов и тюрем. Для повышения эффективности проведении досмотров применяются различные технические устройства, досмотровый инструмент. Сегодня является актуальным умение сотрудников максимально результативно применять сложную и дорогостоящую технику. </w:t>
      </w:r>
    </w:p>
    <w:p w:rsidR="00A168DB" w:rsidRDefault="00A168DB" w:rsidP="00BA1058">
      <w:pPr>
        <w:spacing w:line="360" w:lineRule="auto"/>
        <w:ind w:firstLine="708"/>
        <w:jc w:val="both"/>
        <w:rPr>
          <w:rFonts w:ascii="Times New Roman" w:hAnsi="Times New Roman" w:cs="Times New Roman"/>
          <w:sz w:val="28"/>
          <w:szCs w:val="28"/>
        </w:rPr>
      </w:pPr>
    </w:p>
    <w:p w:rsidR="00063B9C" w:rsidRDefault="001C038F" w:rsidP="00BA1058">
      <w:pPr>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Нормативная </w:t>
      </w:r>
      <w:r w:rsidR="00063B9C" w:rsidRPr="00312262">
        <w:rPr>
          <w:rFonts w:ascii="Times New Roman" w:hAnsi="Times New Roman" w:cs="Times New Roman"/>
          <w:b/>
          <w:sz w:val="28"/>
          <w:szCs w:val="28"/>
        </w:rPr>
        <w:t xml:space="preserve">литература </w:t>
      </w:r>
    </w:p>
    <w:p w:rsidR="00F40825" w:rsidRDefault="00F40825" w:rsidP="00F40825">
      <w:pPr>
        <w:spacing w:after="0" w:line="360" w:lineRule="auto"/>
        <w:ind w:firstLine="709"/>
        <w:jc w:val="both"/>
        <w:rPr>
          <w:rFonts w:ascii="Times New Roman" w:hAnsi="Times New Roman" w:cs="Times New Roman"/>
          <w:i/>
          <w:sz w:val="28"/>
          <w:szCs w:val="28"/>
        </w:rPr>
      </w:pPr>
      <w:r w:rsidRPr="00E01AD0">
        <w:rPr>
          <w:rFonts w:ascii="Times New Roman" w:hAnsi="Times New Roman" w:cs="Times New Roman"/>
          <w:i/>
          <w:sz w:val="28"/>
          <w:szCs w:val="28"/>
        </w:rPr>
        <w:t>Законы и иные нормативные правовые акты:</w:t>
      </w:r>
    </w:p>
    <w:p w:rsidR="00BD3593" w:rsidRDefault="00BD3593" w:rsidP="00F40825">
      <w:pPr>
        <w:pStyle w:val="1"/>
        <w:numPr>
          <w:ilvl w:val="0"/>
          <w:numId w:val="6"/>
        </w:numPr>
        <w:shd w:val="clear" w:color="auto" w:fill="FFFFFF"/>
        <w:spacing w:before="0" w:after="144" w:line="360" w:lineRule="auto"/>
        <w:jc w:val="both"/>
        <w:rPr>
          <w:rFonts w:ascii="Times New Roman" w:hAnsi="Times New Roman" w:cs="Times New Roman"/>
          <w:b w:val="0"/>
          <w:color w:val="auto"/>
        </w:rPr>
      </w:pPr>
      <w:r w:rsidRPr="00BD3593">
        <w:rPr>
          <w:rFonts w:ascii="Times New Roman" w:hAnsi="Times New Roman" w:cs="Times New Roman"/>
          <w:b w:val="0"/>
          <w:color w:val="auto"/>
        </w:rPr>
        <w:t>Кодекс Российской Федерации об административных правонарушениях" от 30.12.2001 N 195-ФЗ (ред. от 06.02.2019</w:t>
      </w:r>
      <w:r>
        <w:rPr>
          <w:rFonts w:ascii="Times New Roman" w:hAnsi="Times New Roman" w:cs="Times New Roman"/>
          <w:b w:val="0"/>
          <w:color w:val="auto"/>
        </w:rPr>
        <w:t>)</w:t>
      </w:r>
    </w:p>
    <w:p w:rsidR="00F40825" w:rsidRDefault="00F40825" w:rsidP="00F40825">
      <w:pPr>
        <w:pStyle w:val="a6"/>
        <w:spacing w:after="0" w:line="360" w:lineRule="auto"/>
        <w:jc w:val="both"/>
        <w:rPr>
          <w:rFonts w:ascii="Times New Roman" w:hAnsi="Times New Roman" w:cs="Times New Roman"/>
          <w:i/>
          <w:sz w:val="28"/>
          <w:szCs w:val="28"/>
        </w:rPr>
      </w:pPr>
      <w:r w:rsidRPr="00F40825">
        <w:rPr>
          <w:rFonts w:ascii="Times New Roman" w:hAnsi="Times New Roman" w:cs="Times New Roman"/>
          <w:i/>
          <w:sz w:val="28"/>
          <w:szCs w:val="28"/>
        </w:rPr>
        <w:t>Учебные и учебно-методические издания:</w:t>
      </w:r>
    </w:p>
    <w:p w:rsidR="008E3582" w:rsidRDefault="008E3582" w:rsidP="00F40825">
      <w:pPr>
        <w:pStyle w:val="a3"/>
        <w:numPr>
          <w:ilvl w:val="0"/>
          <w:numId w:val="6"/>
        </w:numPr>
        <w:spacing w:line="360" w:lineRule="auto"/>
        <w:jc w:val="both"/>
        <w:rPr>
          <w:rFonts w:ascii="Times New Roman" w:hAnsi="Times New Roman" w:cs="Times New Roman"/>
          <w:sz w:val="28"/>
          <w:szCs w:val="28"/>
        </w:rPr>
      </w:pPr>
      <w:r w:rsidRPr="008E3582">
        <w:rPr>
          <w:rFonts w:ascii="Times New Roman" w:hAnsi="Times New Roman" w:cs="Times New Roman"/>
          <w:sz w:val="28"/>
          <w:szCs w:val="28"/>
        </w:rPr>
        <w:t>А. П. Некрасов, В. А. Шиханов/Вестник Челябинского государственного университета/ 2015. № 13 (368).</w:t>
      </w:r>
    </w:p>
    <w:p w:rsidR="008E3582" w:rsidRDefault="008E3582"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Аниськин С.И., Бортник Л.Ю., Семенова Л.Ю. Правовое регулирование и тактика проведения обысков и досмотров в СИЗО и тюрьмах: учебное пособие. – Томск: ФКУ ДПО Томский ИПКР ФСИН России, 2016. – 61с.</w:t>
      </w:r>
    </w:p>
    <w:p w:rsidR="00D33DC6" w:rsidRDefault="00063B9C"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 xml:space="preserve">Андриянов Р. В., Филипьев Р. А. Порядок оформления результатов проведения режимных мероприятий в исправительных учреждениях и следственных изоляторах: учебное пособие.- Новокузнецк: ФКОУ ВПО Кузбасский институт ФСИН России, 2015. – 35с. </w:t>
      </w:r>
    </w:p>
    <w:p w:rsidR="00D33DC6" w:rsidRDefault="00063B9C"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 xml:space="preserve">Ищенко Е.П., Топорков А.А. Криминалистика: Учебник – 2-е изд., испр., доп. и перераб. / М.: Юридическая фирма «КОНТРАКТ»: ИНФРА-М, 2010. – 784с. </w:t>
      </w:r>
    </w:p>
    <w:p w:rsidR="001C038F" w:rsidRDefault="00063B9C"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 xml:space="preserve">Комментарий к Федеральному закону «О содержании под стражей подозреваемых и обвиняемых в совершении преступлений» / Под ред. Михлина А.С., Селиверстова В.И. М.: ИД «Юриспрудениция». 2015. - 309 с. 12. </w:t>
      </w:r>
    </w:p>
    <w:p w:rsidR="00D33DC6" w:rsidRDefault="00063B9C"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 xml:space="preserve">Минимальные стандартные правила обращения с заключенными (утверждены ООН 30.08.1955, одобрены Экономическим и Социальным Советом на 994-ом пленарном заседании 31.07.1957) // Консультант Плюс [Электронный ресурс]: справ. правовая система. – Версия Проф, сетевая. – Электрон. дан. – М.: АО Консультант-Плюс, 2016. – Режим доступа: локальная сеть б-ки ФКУ ДПО Томский ИПКР ФСИН России, свободный. 60 </w:t>
      </w:r>
    </w:p>
    <w:p w:rsidR="00D33DC6" w:rsidRDefault="00063B9C"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 xml:space="preserve">Опыт учреждений и органов ФСИН России по предупреждению поступления средств мобильной связи в исправительные учреждения и следственные изоляторы: сборник передового опыта / составит. С. Ю. Смирнов [и др.]; НИИ ФСИН России. М., 2010. - 80 с. </w:t>
      </w:r>
    </w:p>
    <w:p w:rsidR="00D33DC6" w:rsidRDefault="00063B9C"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Рекомендация</w:t>
      </w:r>
      <w:r w:rsidR="00E32766" w:rsidRPr="00F40825">
        <w:rPr>
          <w:rFonts w:ascii="Times New Roman" w:hAnsi="Times New Roman" w:cs="Times New Roman"/>
          <w:sz w:val="28"/>
          <w:szCs w:val="28"/>
        </w:rPr>
        <w:t xml:space="preserve"> </w:t>
      </w:r>
      <w:r w:rsidRPr="00F40825">
        <w:rPr>
          <w:rFonts w:ascii="Times New Roman" w:hAnsi="Times New Roman" w:cs="Times New Roman"/>
          <w:sz w:val="28"/>
          <w:szCs w:val="28"/>
        </w:rPr>
        <w:t xml:space="preserve">Rec (2006)  Комитета Министров государств –– членов Совета Европы о Европейских пенитенциарных правилах (принята 11.01.2006 на 952-м заседании заместителей министров ) // Консультант Плюс [Электронный ресурс]: справ. правовая система. – Версия Проф, сетевая. – Электрон. дан. – М.: АО Консультант-Плюс, 2016. – Режим доступа: локальная сеть б-ки ФКУ ДПО Томский ИПКР ФСИН России, свободный. </w:t>
      </w:r>
    </w:p>
    <w:p w:rsidR="001C038F" w:rsidRPr="00F40825" w:rsidRDefault="001C038F"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color w:val="111111"/>
          <w:sz w:val="28"/>
          <w:szCs w:val="28"/>
          <w:shd w:val="clear" w:color="auto" w:fill="FFFFFF"/>
        </w:rPr>
        <w:t>Методические рекомендации о создании и функционировании внештатных мобильных групп для проведения обысков и досмотров осужденных и объектов уголовно-исполнительной системы: указание ФСИН России от 15.01.2016 № исх-02-1070</w:t>
      </w:r>
      <w:r w:rsidRPr="00F40825">
        <w:rPr>
          <w:rFonts w:ascii="Georgia" w:hAnsi="Georgia"/>
          <w:color w:val="111111"/>
          <w:sz w:val="28"/>
          <w:szCs w:val="28"/>
          <w:shd w:val="clear" w:color="auto" w:fill="FFFFFF"/>
        </w:rPr>
        <w:t> </w:t>
      </w:r>
    </w:p>
    <w:p w:rsidR="001C038F" w:rsidRDefault="001C038F"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Об учреждениях и органах, исполняющих уголовные наказания в виде лишения свободы: Закон РФ от 21.07.1993 (ред. от 02.04.2014, с изм. от 01.12.2014) // Ведомости СНД и ВС РФ. 1993. № 33. Ст. 1316.</w:t>
      </w:r>
    </w:p>
    <w:p w:rsidR="001C038F" w:rsidRDefault="001C038F"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Об утверждении Правил внутреннего распорядка исправительных учреждений: приказ Минюста России от 03.11.2005 № 205 // Бюллетень нормативных актов федеральных органов исполнител</w:t>
      </w:r>
      <w:r w:rsidR="00E32766" w:rsidRPr="00F40825">
        <w:rPr>
          <w:rFonts w:ascii="Times New Roman" w:hAnsi="Times New Roman" w:cs="Times New Roman"/>
          <w:sz w:val="28"/>
          <w:szCs w:val="28"/>
        </w:rPr>
        <w:t>ьной власти. 2005. № 47 (далее -</w:t>
      </w:r>
      <w:r w:rsidRPr="00F40825">
        <w:rPr>
          <w:rFonts w:ascii="Times New Roman" w:hAnsi="Times New Roman" w:cs="Times New Roman"/>
          <w:sz w:val="28"/>
          <w:szCs w:val="28"/>
        </w:rPr>
        <w:t xml:space="preserve"> ПВР ИУ).</w:t>
      </w:r>
    </w:p>
    <w:p w:rsidR="001C038F" w:rsidRPr="00F40825" w:rsidRDefault="001C038F" w:rsidP="00F40825">
      <w:pPr>
        <w:pStyle w:val="a3"/>
        <w:numPr>
          <w:ilvl w:val="0"/>
          <w:numId w:val="6"/>
        </w:numPr>
        <w:spacing w:line="360" w:lineRule="auto"/>
        <w:jc w:val="both"/>
        <w:rPr>
          <w:rFonts w:ascii="Times New Roman" w:hAnsi="Times New Roman" w:cs="Times New Roman"/>
          <w:sz w:val="28"/>
          <w:szCs w:val="28"/>
        </w:rPr>
      </w:pPr>
      <w:r w:rsidRPr="00F40825">
        <w:rPr>
          <w:rFonts w:ascii="Times New Roman" w:hAnsi="Times New Roman" w:cs="Times New Roman"/>
          <w:sz w:val="28"/>
          <w:szCs w:val="28"/>
        </w:rPr>
        <w:t>Об утверждении правил внутреннего распорядка следственных изоляторов уголовно</w:t>
      </w:r>
      <w:r w:rsidR="00E32766" w:rsidRPr="00F40825">
        <w:rPr>
          <w:rFonts w:ascii="Times New Roman" w:hAnsi="Times New Roman" w:cs="Times New Roman"/>
          <w:sz w:val="28"/>
          <w:szCs w:val="28"/>
        </w:rPr>
        <w:t>-</w:t>
      </w:r>
      <w:r w:rsidRPr="00F40825">
        <w:rPr>
          <w:rFonts w:ascii="Times New Roman" w:hAnsi="Times New Roman" w:cs="Times New Roman"/>
          <w:sz w:val="28"/>
          <w:szCs w:val="28"/>
        </w:rPr>
        <w:t>исполнительной системы:</w:t>
      </w:r>
      <w:r w:rsidR="00E32766" w:rsidRPr="00F40825">
        <w:rPr>
          <w:rFonts w:ascii="Times New Roman" w:hAnsi="Times New Roman" w:cs="Times New Roman"/>
          <w:sz w:val="28"/>
          <w:szCs w:val="28"/>
        </w:rPr>
        <w:t xml:space="preserve"> </w:t>
      </w:r>
      <w:r w:rsidRPr="00F40825">
        <w:rPr>
          <w:rFonts w:ascii="Times New Roman" w:hAnsi="Times New Roman" w:cs="Times New Roman"/>
          <w:sz w:val="28"/>
          <w:szCs w:val="28"/>
        </w:rPr>
        <w:t>приказ Минюста России от 14.11.2005 № 189 (ред. от 27.12.2010) // Бюллетень нормативных актов федеральных органов исполнительной власти. 2005. № 46.</w:t>
      </w:r>
    </w:p>
    <w:sectPr w:rsidR="001C038F" w:rsidRPr="00F40825" w:rsidSect="00C31B85">
      <w:headerReference w:type="default" r:id="rId9"/>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7A" w:rsidRDefault="00153C7A" w:rsidP="00ED0360">
      <w:pPr>
        <w:spacing w:after="0" w:line="240" w:lineRule="auto"/>
      </w:pPr>
      <w:r>
        <w:separator/>
      </w:r>
    </w:p>
  </w:endnote>
  <w:endnote w:type="continuationSeparator" w:id="0">
    <w:p w:rsidR="00153C7A" w:rsidRDefault="00153C7A" w:rsidP="00ED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7A" w:rsidRDefault="00153C7A" w:rsidP="00ED0360">
      <w:pPr>
        <w:spacing w:after="0" w:line="240" w:lineRule="auto"/>
      </w:pPr>
      <w:r>
        <w:separator/>
      </w:r>
    </w:p>
  </w:footnote>
  <w:footnote w:type="continuationSeparator" w:id="0">
    <w:p w:rsidR="00153C7A" w:rsidRDefault="00153C7A" w:rsidP="00ED0360">
      <w:pPr>
        <w:spacing w:after="0" w:line="240" w:lineRule="auto"/>
      </w:pPr>
      <w:r>
        <w:continuationSeparator/>
      </w:r>
    </w:p>
  </w:footnote>
  <w:footnote w:id="1">
    <w:p w:rsidR="00EE4C5A" w:rsidRPr="00EE4C5A" w:rsidRDefault="00EE4C5A">
      <w:pPr>
        <w:pStyle w:val="a3"/>
        <w:rPr>
          <w:rFonts w:ascii="Times New Roman" w:hAnsi="Times New Roman" w:cs="Times New Roman"/>
          <w:lang w:val="en-US"/>
        </w:rPr>
      </w:pPr>
      <w:r w:rsidRPr="00EE4C5A">
        <w:rPr>
          <w:rStyle w:val="a5"/>
          <w:rFonts w:ascii="Times New Roman" w:hAnsi="Times New Roman" w:cs="Times New Roman"/>
        </w:rPr>
        <w:footnoteRef/>
      </w:r>
      <w:r w:rsidRPr="00EE4C5A">
        <w:rPr>
          <w:rFonts w:ascii="Times New Roman" w:hAnsi="Times New Roman" w:cs="Times New Roman"/>
        </w:rPr>
        <w:t xml:space="preserve"> Словарь Ожегова онлайн. Электронный ресурс. Режим</w:t>
      </w:r>
      <w:r w:rsidRPr="00EE4C5A">
        <w:rPr>
          <w:rFonts w:ascii="Times New Roman" w:hAnsi="Times New Roman" w:cs="Times New Roman"/>
          <w:lang w:val="en-US"/>
        </w:rPr>
        <w:t xml:space="preserve"> </w:t>
      </w:r>
      <w:r w:rsidRPr="00EE4C5A">
        <w:rPr>
          <w:rFonts w:ascii="Times New Roman" w:hAnsi="Times New Roman" w:cs="Times New Roman"/>
        </w:rPr>
        <w:t>доступа</w:t>
      </w:r>
      <w:r w:rsidRPr="00EE4C5A">
        <w:rPr>
          <w:rFonts w:ascii="Times New Roman" w:hAnsi="Times New Roman" w:cs="Times New Roman"/>
          <w:lang w:val="en-US"/>
        </w:rPr>
        <w:t>:http://slovarozhegova.ru /word.php?wordid=7064</w:t>
      </w:r>
    </w:p>
  </w:footnote>
  <w:footnote w:id="2">
    <w:p w:rsidR="00EE4C5A" w:rsidRPr="00EE4C5A" w:rsidRDefault="00EE4C5A">
      <w:pPr>
        <w:pStyle w:val="a3"/>
        <w:rPr>
          <w:rFonts w:ascii="Times New Roman" w:hAnsi="Times New Roman" w:cs="Times New Roman"/>
        </w:rPr>
      </w:pPr>
      <w:r w:rsidRPr="00EE4C5A">
        <w:rPr>
          <w:rStyle w:val="a5"/>
          <w:rFonts w:ascii="Times New Roman" w:hAnsi="Times New Roman" w:cs="Times New Roman"/>
        </w:rPr>
        <w:footnoteRef/>
      </w:r>
      <w:r w:rsidRPr="00EE4C5A">
        <w:rPr>
          <w:rFonts w:ascii="Times New Roman" w:hAnsi="Times New Roman" w:cs="Times New Roman"/>
        </w:rPr>
        <w:t xml:space="preserve"> Слов</w:t>
      </w:r>
      <w:bookmarkStart w:id="0" w:name="_GoBack"/>
      <w:bookmarkEnd w:id="0"/>
      <w:r w:rsidRPr="00EE4C5A">
        <w:rPr>
          <w:rFonts w:ascii="Times New Roman" w:hAnsi="Times New Roman" w:cs="Times New Roman"/>
        </w:rPr>
        <w:t>арь Ушакова онлайн. Электронный ресурс. Режим доступа: http://ushakovdictionary.ru/word.php?wordid=13979</w:t>
      </w:r>
    </w:p>
  </w:footnote>
  <w:footnote w:id="3">
    <w:p w:rsidR="00EE4C5A" w:rsidRPr="00EE4C5A" w:rsidRDefault="00EE4C5A">
      <w:pPr>
        <w:pStyle w:val="a3"/>
        <w:rPr>
          <w:rFonts w:ascii="Times New Roman" w:hAnsi="Times New Roman" w:cs="Times New Roman"/>
        </w:rPr>
      </w:pPr>
      <w:r w:rsidRPr="00EE4C5A">
        <w:rPr>
          <w:rStyle w:val="a5"/>
          <w:rFonts w:ascii="Times New Roman" w:hAnsi="Times New Roman" w:cs="Times New Roman"/>
        </w:rPr>
        <w:footnoteRef/>
      </w:r>
      <w:r w:rsidRPr="00EE4C5A">
        <w:rPr>
          <w:rFonts w:ascii="Times New Roman" w:hAnsi="Times New Roman" w:cs="Times New Roman"/>
        </w:rPr>
        <w:t xml:space="preserve"> Кодекс Российской Федерации об административных правонарушениях от 30.12.2001 № 195-ФЗ (ред. от 08.03.2015) // Собрание законодательства РФ. 2002. № 1. Ч. 1. Ст. 1.</w:t>
      </w:r>
    </w:p>
  </w:footnote>
  <w:footnote w:id="4">
    <w:p w:rsidR="00A41403" w:rsidRPr="00DA0794" w:rsidRDefault="00A41403" w:rsidP="00DA0794">
      <w:pPr>
        <w:pStyle w:val="1"/>
        <w:shd w:val="clear" w:color="auto" w:fill="FFFFFF"/>
        <w:spacing w:before="0" w:line="242" w:lineRule="atLeast"/>
        <w:rPr>
          <w:rFonts w:ascii="Times New Roman" w:hAnsi="Times New Roman" w:cs="Times New Roman"/>
          <w:sz w:val="20"/>
          <w:szCs w:val="20"/>
        </w:rPr>
      </w:pPr>
      <w:r w:rsidRPr="00DA0794">
        <w:rPr>
          <w:rStyle w:val="a5"/>
          <w:rFonts w:ascii="Times New Roman" w:hAnsi="Times New Roman" w:cs="Times New Roman"/>
          <w:sz w:val="20"/>
          <w:szCs w:val="20"/>
        </w:rPr>
        <w:footnoteRef/>
      </w:r>
      <w:r w:rsidRPr="00DA0794">
        <w:rPr>
          <w:rFonts w:ascii="Times New Roman" w:hAnsi="Times New Roman" w:cs="Times New Roman"/>
          <w:sz w:val="20"/>
          <w:szCs w:val="20"/>
        </w:rPr>
        <w:t xml:space="preserve"> </w:t>
      </w:r>
      <w:r w:rsidRPr="00DA0794">
        <w:rPr>
          <w:rFonts w:ascii="Times New Roman" w:hAnsi="Times New Roman" w:cs="Times New Roman"/>
          <w:b w:val="0"/>
          <w:color w:val="auto"/>
          <w:sz w:val="20"/>
          <w:szCs w:val="20"/>
        </w:rPr>
        <w:t>Кодекс Российской Федерации об административных правонарушениях" от 30.12.2001 N 195-ФЗ (ред. от 06.02.2019</w:t>
      </w:r>
    </w:p>
  </w:footnote>
  <w:footnote w:id="5">
    <w:p w:rsidR="008D3DA2" w:rsidRPr="00DA0794" w:rsidRDefault="008D3DA2" w:rsidP="00DA0794">
      <w:pPr>
        <w:pStyle w:val="a3"/>
        <w:rPr>
          <w:rFonts w:ascii="Times New Roman" w:hAnsi="Times New Roman" w:cs="Times New Roman"/>
        </w:rPr>
      </w:pPr>
      <w:r w:rsidRPr="00DA0794">
        <w:rPr>
          <w:rStyle w:val="a5"/>
          <w:rFonts w:ascii="Times New Roman" w:hAnsi="Times New Roman" w:cs="Times New Roman"/>
        </w:rPr>
        <w:footnoteRef/>
      </w:r>
      <w:r w:rsidRPr="00DA0794">
        <w:rPr>
          <w:rFonts w:ascii="Times New Roman" w:hAnsi="Times New Roman" w:cs="Times New Roman"/>
        </w:rPr>
        <w:t xml:space="preserve"> А. П. Некрасов, В. А. Шиханов/Вестник Челябинского государственного университета/ 2015. № 13 (368).</w:t>
      </w:r>
    </w:p>
    <w:p w:rsidR="008D3DA2" w:rsidRDefault="008D3DA2">
      <w:pPr>
        <w:pStyle w:val="a3"/>
      </w:pPr>
    </w:p>
  </w:footnote>
  <w:footnote w:id="6">
    <w:p w:rsidR="008D3DA2" w:rsidRDefault="008D3DA2" w:rsidP="008D3DA2">
      <w:pPr>
        <w:pStyle w:val="a3"/>
      </w:pPr>
      <w:r w:rsidRPr="008D3DA2">
        <w:rPr>
          <w:rStyle w:val="a5"/>
          <w:rFonts w:ascii="Times New Roman" w:hAnsi="Times New Roman" w:cs="Times New Roman"/>
        </w:rPr>
        <w:footnoteRef/>
      </w:r>
      <w:r w:rsidRPr="008D3DA2">
        <w:rPr>
          <w:rFonts w:ascii="Times New Roman" w:hAnsi="Times New Roman" w:cs="Times New Roman"/>
        </w:rPr>
        <w:t xml:space="preserve"> Аниськин С.И., Бортник Л.Ю., Семенова Л.Ю. Правовое регулирование и тактика проведения обысков и досмотров в СИЗО и тюрьмах: учебное пособие. – Томск: ФКУ ДПО Томский ИПКР ФСИН России, 2016. – </w:t>
      </w:r>
      <w:r w:rsidRPr="00AC2694">
        <w:rPr>
          <w:rFonts w:ascii="Times New Roman" w:hAnsi="Times New Roman" w:cs="Times New Roman"/>
        </w:rPr>
        <w:t>61с</w:t>
      </w:r>
      <w:r>
        <w:t>.</w:t>
      </w:r>
    </w:p>
    <w:p w:rsidR="008D3DA2" w:rsidRDefault="008D3DA2">
      <w:pPr>
        <w:pStyle w:val="a3"/>
      </w:pPr>
    </w:p>
  </w:footnote>
  <w:footnote w:id="7">
    <w:p w:rsidR="00A41403" w:rsidRPr="00A41403" w:rsidRDefault="00ED0360" w:rsidP="00BA6883">
      <w:pPr>
        <w:pStyle w:val="1"/>
        <w:spacing w:before="0" w:line="240" w:lineRule="auto"/>
        <w:textAlignment w:val="baseline"/>
        <w:rPr>
          <w:rFonts w:ascii="Times New Roman" w:hAnsi="Times New Roman" w:cs="Times New Roman"/>
          <w:b w:val="0"/>
          <w:color w:val="auto"/>
          <w:sz w:val="20"/>
          <w:szCs w:val="20"/>
        </w:rPr>
      </w:pPr>
      <w:r w:rsidRPr="00A41403">
        <w:rPr>
          <w:rStyle w:val="a5"/>
          <w:rFonts w:ascii="Times New Roman" w:hAnsi="Times New Roman" w:cs="Times New Roman"/>
          <w:color w:val="auto"/>
          <w:sz w:val="20"/>
          <w:szCs w:val="20"/>
        </w:rPr>
        <w:footnoteRef/>
      </w:r>
      <w:r w:rsidRPr="00A41403">
        <w:rPr>
          <w:rFonts w:ascii="Times New Roman" w:hAnsi="Times New Roman" w:cs="Times New Roman"/>
          <w:color w:val="auto"/>
          <w:sz w:val="20"/>
          <w:szCs w:val="20"/>
        </w:rPr>
        <w:t xml:space="preserve"> </w:t>
      </w:r>
      <w:r w:rsidR="00A41403" w:rsidRPr="00A41403">
        <w:rPr>
          <w:rFonts w:ascii="Times New Roman" w:hAnsi="Times New Roman" w:cs="Times New Roman"/>
          <w:b w:val="0"/>
          <w:color w:val="auto"/>
          <w:sz w:val="20"/>
          <w:szCs w:val="20"/>
        </w:rPr>
        <w:t>Приказ Минюста России от 03.11.2005 N 205 (ред. от 12.02.2009, с изм. от 07.02.2012) Об утверждении Правил внутреннего распорядка исправительных учреждений</w:t>
      </w:r>
    </w:p>
    <w:p w:rsidR="00ED0360" w:rsidRPr="00A41403" w:rsidRDefault="00ED0360">
      <w:pPr>
        <w:pStyle w:val="a3"/>
        <w:rPr>
          <w:rFonts w:ascii="Times New Roman" w:hAnsi="Times New Roman" w:cs="Times New Roman"/>
        </w:rPr>
      </w:pPr>
    </w:p>
  </w:footnote>
  <w:footnote w:id="8">
    <w:p w:rsidR="00D33DC6" w:rsidRPr="00D33DC6" w:rsidRDefault="00D33DC6" w:rsidP="00D33DC6">
      <w:pPr>
        <w:pStyle w:val="3"/>
        <w:shd w:val="clear" w:color="auto" w:fill="FFFFFF"/>
        <w:spacing w:before="0" w:after="144"/>
        <w:jc w:val="both"/>
        <w:rPr>
          <w:rFonts w:ascii="Times New Roman" w:eastAsia="Times New Roman" w:hAnsi="Times New Roman" w:cs="Times New Roman"/>
          <w:b w:val="0"/>
          <w:color w:val="auto"/>
          <w:sz w:val="20"/>
          <w:szCs w:val="20"/>
          <w:lang w:eastAsia="ru-RU"/>
        </w:rPr>
      </w:pPr>
      <w:r>
        <w:rPr>
          <w:rStyle w:val="a5"/>
        </w:rPr>
        <w:footnoteRef/>
      </w:r>
      <w:r>
        <w:t xml:space="preserve"> </w:t>
      </w:r>
      <w:r w:rsidRPr="00D33DC6">
        <w:rPr>
          <w:rFonts w:ascii="Times New Roman" w:eastAsia="Times New Roman" w:hAnsi="Times New Roman" w:cs="Times New Roman"/>
          <w:b w:val="0"/>
          <w:color w:val="auto"/>
          <w:sz w:val="20"/>
          <w:szCs w:val="20"/>
          <w:lang w:eastAsia="ru-RU"/>
        </w:rPr>
        <w:t>Аниськин С.И., Бортник Л.Ю., Семенова Л.Ю. Правовое регулирование и тактика проведения обысков и досмотров в СИЗО и тюрьмах: учебное пособие.</w:t>
      </w:r>
    </w:p>
    <w:p w:rsidR="00D33DC6" w:rsidRDefault="00D33DC6">
      <w:pPr>
        <w:pStyle w:val="a3"/>
      </w:pPr>
    </w:p>
  </w:footnote>
  <w:footnote w:id="9">
    <w:p w:rsidR="00C51AB2" w:rsidRDefault="00C51AB2">
      <w:pPr>
        <w:pStyle w:val="a3"/>
      </w:pPr>
      <w:r>
        <w:rPr>
          <w:rStyle w:val="a5"/>
        </w:rPr>
        <w:footnoteRef/>
      </w:r>
      <w:r>
        <w:t xml:space="preserve"> </w:t>
      </w:r>
      <w:r w:rsidRPr="00C51AB2">
        <w:rPr>
          <w:rFonts w:ascii="Times New Roman" w:hAnsi="Times New Roman" w:cs="Times New Roman"/>
          <w:color w:val="111111"/>
          <w:shd w:val="clear" w:color="auto" w:fill="FFFFFF"/>
        </w:rPr>
        <w:t>Методические рекомендации о создании и функционировании внештатных мобильных групп для проведения обысков и досмотров осужденных и объектов уголовно-исполнительной системы: указание ФСИН России от 15.01.2016 № исх-02-1070</w:t>
      </w:r>
      <w:r>
        <w:rPr>
          <w:rFonts w:ascii="Georgia" w:hAnsi="Georgia"/>
          <w:color w:val="111111"/>
          <w:sz w:val="27"/>
          <w:szCs w:val="27"/>
          <w:shd w:val="clear" w:color="auto" w:fill="FFFFFF"/>
        </w:rPr>
        <w:t> </w:t>
      </w:r>
    </w:p>
  </w:footnote>
  <w:footnote w:id="10">
    <w:p w:rsidR="008A26E6" w:rsidRPr="008A26E6" w:rsidRDefault="008A26E6">
      <w:pPr>
        <w:pStyle w:val="a3"/>
        <w:rPr>
          <w:rFonts w:ascii="Times New Roman" w:hAnsi="Times New Roman" w:cs="Times New Roman"/>
        </w:rPr>
      </w:pPr>
      <w:r w:rsidRPr="008A26E6">
        <w:rPr>
          <w:rStyle w:val="a5"/>
          <w:rFonts w:ascii="Times New Roman" w:hAnsi="Times New Roman" w:cs="Times New Roman"/>
        </w:rPr>
        <w:footnoteRef/>
      </w:r>
      <w:r w:rsidRPr="008A26E6">
        <w:rPr>
          <w:rFonts w:ascii="Times New Roman" w:hAnsi="Times New Roman" w:cs="Times New Roman"/>
        </w:rPr>
        <w:t xml:space="preserve"> Об учреждениях и органах, исполняющих уголовные наказания в виде лишения свободы: Закон РФ от 21.07.1993 (ред. от 02.04.2014, с изм. от 01.12.2014) // Ведомости СНД и ВС РФ. 1993. № 33. Ст. 1316.</w:t>
      </w:r>
    </w:p>
  </w:footnote>
  <w:footnote w:id="11">
    <w:p w:rsidR="008A26E6" w:rsidRPr="008A26E6" w:rsidRDefault="008A26E6">
      <w:pPr>
        <w:pStyle w:val="a3"/>
        <w:rPr>
          <w:rFonts w:ascii="Times New Roman" w:hAnsi="Times New Roman" w:cs="Times New Roman"/>
        </w:rPr>
      </w:pPr>
      <w:r w:rsidRPr="008A26E6">
        <w:rPr>
          <w:rStyle w:val="a5"/>
          <w:rFonts w:ascii="Times New Roman" w:hAnsi="Times New Roman" w:cs="Times New Roman"/>
        </w:rPr>
        <w:footnoteRef/>
      </w:r>
      <w:r w:rsidRPr="008A26E6">
        <w:rPr>
          <w:rFonts w:ascii="Times New Roman" w:hAnsi="Times New Roman" w:cs="Times New Roman"/>
        </w:rPr>
        <w:t xml:space="preserve"> Об утверждении Правил внутреннего распорядка исправительных учреждений: приказ Минюста России от 03.11.2005 № 205 // Бюллетень нормативных актов федеральных органов исполнительной власти. 2005. № 47 (далее –– ПВР ИУ).</w:t>
      </w:r>
    </w:p>
  </w:footnote>
  <w:footnote w:id="12">
    <w:p w:rsidR="008A26E6" w:rsidRDefault="008A26E6">
      <w:pPr>
        <w:pStyle w:val="a3"/>
      </w:pPr>
      <w:r w:rsidRPr="008A26E6">
        <w:rPr>
          <w:rStyle w:val="a5"/>
          <w:rFonts w:ascii="Times New Roman" w:hAnsi="Times New Roman" w:cs="Times New Roman"/>
        </w:rPr>
        <w:footnoteRef/>
      </w:r>
      <w:r w:rsidRPr="008A26E6">
        <w:rPr>
          <w:rFonts w:ascii="Times New Roman" w:hAnsi="Times New Roman" w:cs="Times New Roman"/>
        </w:rPr>
        <w:t xml:space="preserve"> Об утверждении правил внутреннего распорядка следственных изоляторов уголовно</w:t>
      </w:r>
      <w:r w:rsidR="00E32766">
        <w:rPr>
          <w:rFonts w:ascii="Times New Roman" w:hAnsi="Times New Roman" w:cs="Times New Roman"/>
        </w:rPr>
        <w:t>-</w:t>
      </w:r>
      <w:r w:rsidRPr="008A26E6">
        <w:rPr>
          <w:rFonts w:ascii="Times New Roman" w:hAnsi="Times New Roman" w:cs="Times New Roman"/>
        </w:rPr>
        <w:t>исполнительной системы:</w:t>
      </w:r>
      <w:r w:rsidR="00E32766">
        <w:rPr>
          <w:rFonts w:ascii="Times New Roman" w:hAnsi="Times New Roman" w:cs="Times New Roman"/>
        </w:rPr>
        <w:t xml:space="preserve"> </w:t>
      </w:r>
      <w:r w:rsidRPr="008A26E6">
        <w:rPr>
          <w:rFonts w:ascii="Times New Roman" w:hAnsi="Times New Roman" w:cs="Times New Roman"/>
        </w:rPr>
        <w:t>приказ Минюста России от 14.11.2005 № 189 (ред. от 27.12.2010) // Бюллетень нормативных актов</w:t>
      </w:r>
      <w:r>
        <w:t xml:space="preserve"> федеральных органов исполнительной власти. 2005. № 46.</w:t>
      </w:r>
    </w:p>
  </w:footnote>
  <w:footnote w:id="13">
    <w:p w:rsidR="008A26E6" w:rsidRPr="008A26E6" w:rsidRDefault="008A26E6">
      <w:pPr>
        <w:pStyle w:val="a3"/>
        <w:rPr>
          <w:rFonts w:ascii="Times New Roman" w:hAnsi="Times New Roman" w:cs="Times New Roman"/>
        </w:rPr>
      </w:pPr>
      <w:r w:rsidRPr="008A26E6">
        <w:rPr>
          <w:rStyle w:val="a5"/>
          <w:rFonts w:ascii="Times New Roman" w:hAnsi="Times New Roman" w:cs="Times New Roman"/>
        </w:rPr>
        <w:footnoteRef/>
      </w:r>
      <w:r w:rsidRPr="008A26E6">
        <w:rPr>
          <w:rFonts w:ascii="Times New Roman" w:hAnsi="Times New Roman" w:cs="Times New Roman"/>
        </w:rPr>
        <w:t xml:space="preserve"> Об утверждении Инструкции о надзоре за осужденными, содержащимися в воспитательных колониях Федеральной службы исполнения наказаний: приказ Минюста России от 23.06.2005 № 95 (ред. от 05.03.2013) // Бюллетень нормативных актов федеральных органов исполнительной власти. 2005. № 30.</w:t>
      </w:r>
    </w:p>
  </w:footnote>
  <w:footnote w:id="14">
    <w:p w:rsidR="00FE3943" w:rsidRPr="008A26E6" w:rsidRDefault="00FE3943" w:rsidP="00FE3943">
      <w:pPr>
        <w:pStyle w:val="a3"/>
        <w:rPr>
          <w:rFonts w:ascii="Times New Roman" w:hAnsi="Times New Roman" w:cs="Times New Roman"/>
        </w:rPr>
      </w:pPr>
      <w:r w:rsidRPr="008A26E6">
        <w:rPr>
          <w:rStyle w:val="a5"/>
          <w:rFonts w:ascii="Times New Roman" w:hAnsi="Times New Roman" w:cs="Times New Roman"/>
        </w:rPr>
        <w:footnoteRef/>
      </w:r>
      <w:r w:rsidRPr="008A26E6">
        <w:rPr>
          <w:rFonts w:ascii="Times New Roman" w:hAnsi="Times New Roman" w:cs="Times New Roman"/>
        </w:rPr>
        <w:t xml:space="preserve"> См. Инструкцию о надзоре за осужденными, содержащимися в воспитательных колониях Федеральной службы исполнения наказаний.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926218"/>
      <w:docPartObj>
        <w:docPartGallery w:val="Page Numbers (Top of Page)"/>
        <w:docPartUnique/>
      </w:docPartObj>
    </w:sdtPr>
    <w:sdtEndPr/>
    <w:sdtContent>
      <w:p w:rsidR="00B96306" w:rsidRDefault="00B96306">
        <w:pPr>
          <w:pStyle w:val="a8"/>
          <w:jc w:val="center"/>
        </w:pPr>
        <w:r>
          <w:fldChar w:fldCharType="begin"/>
        </w:r>
        <w:r>
          <w:instrText>PAGE   \* MERGEFORMAT</w:instrText>
        </w:r>
        <w:r>
          <w:fldChar w:fldCharType="separate"/>
        </w:r>
        <w:r w:rsidR="00153C7A">
          <w:rPr>
            <w:noProof/>
          </w:rPr>
          <w:t>2</w:t>
        </w:r>
        <w:r>
          <w:fldChar w:fldCharType="end"/>
        </w:r>
      </w:p>
    </w:sdtContent>
  </w:sdt>
  <w:p w:rsidR="00B96306" w:rsidRDefault="00B9630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E7"/>
    <w:multiLevelType w:val="multilevel"/>
    <w:tmpl w:val="43301B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FB91288"/>
    <w:multiLevelType w:val="hybridMultilevel"/>
    <w:tmpl w:val="9A681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6478B9"/>
    <w:multiLevelType w:val="multilevel"/>
    <w:tmpl w:val="3FFE716A"/>
    <w:lvl w:ilvl="0">
      <w:start w:val="1"/>
      <w:numFmt w:val="decimal"/>
      <w:lvlText w:val="%1"/>
      <w:lvlJc w:val="left"/>
      <w:pPr>
        <w:ind w:left="420" w:hanging="420"/>
      </w:pPr>
      <w:rPr>
        <w:rFonts w:hint="default"/>
        <w:color w:val="424242"/>
      </w:rPr>
    </w:lvl>
    <w:lvl w:ilvl="1">
      <w:start w:val="1"/>
      <w:numFmt w:val="decimal"/>
      <w:lvlText w:val="%1.%2"/>
      <w:lvlJc w:val="left"/>
      <w:pPr>
        <w:ind w:left="720" w:hanging="720"/>
      </w:pPr>
      <w:rPr>
        <w:rFonts w:hint="default"/>
        <w:color w:val="424242"/>
      </w:rPr>
    </w:lvl>
    <w:lvl w:ilvl="2">
      <w:start w:val="1"/>
      <w:numFmt w:val="decimal"/>
      <w:lvlText w:val="%1.%2.%3"/>
      <w:lvlJc w:val="left"/>
      <w:pPr>
        <w:ind w:left="1080" w:hanging="1080"/>
      </w:pPr>
      <w:rPr>
        <w:rFonts w:hint="default"/>
        <w:color w:val="424242"/>
      </w:rPr>
    </w:lvl>
    <w:lvl w:ilvl="3">
      <w:start w:val="1"/>
      <w:numFmt w:val="decimal"/>
      <w:lvlText w:val="%1.%2.%3.%4"/>
      <w:lvlJc w:val="left"/>
      <w:pPr>
        <w:ind w:left="1800" w:hanging="1800"/>
      </w:pPr>
      <w:rPr>
        <w:rFonts w:hint="default"/>
        <w:color w:val="424242"/>
      </w:rPr>
    </w:lvl>
    <w:lvl w:ilvl="4">
      <w:start w:val="1"/>
      <w:numFmt w:val="decimal"/>
      <w:lvlText w:val="%1.%2.%3.%4.%5"/>
      <w:lvlJc w:val="left"/>
      <w:pPr>
        <w:ind w:left="2160" w:hanging="2160"/>
      </w:pPr>
      <w:rPr>
        <w:rFonts w:hint="default"/>
        <w:color w:val="424242"/>
      </w:rPr>
    </w:lvl>
    <w:lvl w:ilvl="5">
      <w:start w:val="1"/>
      <w:numFmt w:val="decimal"/>
      <w:lvlText w:val="%1.%2.%3.%4.%5.%6"/>
      <w:lvlJc w:val="left"/>
      <w:pPr>
        <w:ind w:left="2520" w:hanging="2520"/>
      </w:pPr>
      <w:rPr>
        <w:rFonts w:hint="default"/>
        <w:color w:val="424242"/>
      </w:rPr>
    </w:lvl>
    <w:lvl w:ilvl="6">
      <w:start w:val="1"/>
      <w:numFmt w:val="decimal"/>
      <w:lvlText w:val="%1.%2.%3.%4.%5.%6.%7"/>
      <w:lvlJc w:val="left"/>
      <w:pPr>
        <w:ind w:left="2880" w:hanging="2880"/>
      </w:pPr>
      <w:rPr>
        <w:rFonts w:hint="default"/>
        <w:color w:val="424242"/>
      </w:rPr>
    </w:lvl>
    <w:lvl w:ilvl="7">
      <w:start w:val="1"/>
      <w:numFmt w:val="decimal"/>
      <w:lvlText w:val="%1.%2.%3.%4.%5.%6.%7.%8"/>
      <w:lvlJc w:val="left"/>
      <w:pPr>
        <w:ind w:left="3240" w:hanging="3240"/>
      </w:pPr>
      <w:rPr>
        <w:rFonts w:hint="default"/>
        <w:color w:val="424242"/>
      </w:rPr>
    </w:lvl>
    <w:lvl w:ilvl="8">
      <w:start w:val="1"/>
      <w:numFmt w:val="decimal"/>
      <w:lvlText w:val="%1.%2.%3.%4.%5.%6.%7.%8.%9"/>
      <w:lvlJc w:val="left"/>
      <w:pPr>
        <w:ind w:left="3600" w:hanging="3600"/>
      </w:pPr>
      <w:rPr>
        <w:rFonts w:hint="default"/>
        <w:color w:val="424242"/>
      </w:rPr>
    </w:lvl>
  </w:abstractNum>
  <w:abstractNum w:abstractNumId="3">
    <w:nsid w:val="42E6455D"/>
    <w:multiLevelType w:val="hybridMultilevel"/>
    <w:tmpl w:val="A89C1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AF08F6"/>
    <w:multiLevelType w:val="hybridMultilevel"/>
    <w:tmpl w:val="11DA5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36603"/>
    <w:multiLevelType w:val="hybridMultilevel"/>
    <w:tmpl w:val="A25C417A"/>
    <w:lvl w:ilvl="0" w:tplc="B7086218">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60"/>
    <w:rsid w:val="00023F39"/>
    <w:rsid w:val="00063B9C"/>
    <w:rsid w:val="000C2107"/>
    <w:rsid w:val="000C282D"/>
    <w:rsid w:val="000C359D"/>
    <w:rsid w:val="000F7E73"/>
    <w:rsid w:val="00153C7A"/>
    <w:rsid w:val="00174DE5"/>
    <w:rsid w:val="001B403A"/>
    <w:rsid w:val="001C038F"/>
    <w:rsid w:val="002532AC"/>
    <w:rsid w:val="00286A60"/>
    <w:rsid w:val="00312262"/>
    <w:rsid w:val="00316844"/>
    <w:rsid w:val="00400952"/>
    <w:rsid w:val="00417330"/>
    <w:rsid w:val="004300D3"/>
    <w:rsid w:val="005001EA"/>
    <w:rsid w:val="00560F45"/>
    <w:rsid w:val="00581C3A"/>
    <w:rsid w:val="00597B02"/>
    <w:rsid w:val="005E3B89"/>
    <w:rsid w:val="006102E6"/>
    <w:rsid w:val="00612CAB"/>
    <w:rsid w:val="00656C0C"/>
    <w:rsid w:val="00657FC1"/>
    <w:rsid w:val="007D1062"/>
    <w:rsid w:val="008A26E6"/>
    <w:rsid w:val="008D3DA2"/>
    <w:rsid w:val="008E3582"/>
    <w:rsid w:val="008E70A4"/>
    <w:rsid w:val="009147DE"/>
    <w:rsid w:val="00961C08"/>
    <w:rsid w:val="009B4FEA"/>
    <w:rsid w:val="009B5ABD"/>
    <w:rsid w:val="009C0DFC"/>
    <w:rsid w:val="00A0531A"/>
    <w:rsid w:val="00A168DB"/>
    <w:rsid w:val="00A2140A"/>
    <w:rsid w:val="00A22AD3"/>
    <w:rsid w:val="00A41403"/>
    <w:rsid w:val="00A873CB"/>
    <w:rsid w:val="00AC2694"/>
    <w:rsid w:val="00B70D02"/>
    <w:rsid w:val="00B96306"/>
    <w:rsid w:val="00BA1058"/>
    <w:rsid w:val="00BA6883"/>
    <w:rsid w:val="00BD3593"/>
    <w:rsid w:val="00C31B85"/>
    <w:rsid w:val="00C51AB2"/>
    <w:rsid w:val="00D107EC"/>
    <w:rsid w:val="00D317FB"/>
    <w:rsid w:val="00D33DC6"/>
    <w:rsid w:val="00D70C44"/>
    <w:rsid w:val="00DA0794"/>
    <w:rsid w:val="00DB5B3B"/>
    <w:rsid w:val="00E06C10"/>
    <w:rsid w:val="00E32766"/>
    <w:rsid w:val="00E77863"/>
    <w:rsid w:val="00EA592F"/>
    <w:rsid w:val="00EA6466"/>
    <w:rsid w:val="00ED0360"/>
    <w:rsid w:val="00EE4C5A"/>
    <w:rsid w:val="00EF0A92"/>
    <w:rsid w:val="00F24056"/>
    <w:rsid w:val="00F40825"/>
    <w:rsid w:val="00FB1B52"/>
    <w:rsid w:val="00FC1971"/>
    <w:rsid w:val="00FE3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FC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D0360"/>
    <w:pPr>
      <w:spacing w:after="0" w:line="240" w:lineRule="auto"/>
    </w:pPr>
    <w:rPr>
      <w:sz w:val="20"/>
      <w:szCs w:val="20"/>
    </w:rPr>
  </w:style>
  <w:style w:type="character" w:customStyle="1" w:styleId="a4">
    <w:name w:val="Текст сноски Знак"/>
    <w:basedOn w:val="a0"/>
    <w:link w:val="a3"/>
    <w:uiPriority w:val="99"/>
    <w:rsid w:val="00ED0360"/>
    <w:rPr>
      <w:sz w:val="20"/>
      <w:szCs w:val="20"/>
    </w:rPr>
  </w:style>
  <w:style w:type="character" w:styleId="a5">
    <w:name w:val="footnote reference"/>
    <w:basedOn w:val="a0"/>
    <w:uiPriority w:val="99"/>
    <w:semiHidden/>
    <w:unhideWhenUsed/>
    <w:rsid w:val="00ED0360"/>
    <w:rPr>
      <w:vertAlign w:val="superscript"/>
    </w:rPr>
  </w:style>
  <w:style w:type="paragraph" w:styleId="a6">
    <w:name w:val="List Paragraph"/>
    <w:basedOn w:val="a"/>
    <w:uiPriority w:val="34"/>
    <w:qFormat/>
    <w:rsid w:val="00EE4C5A"/>
    <w:pPr>
      <w:ind w:left="720"/>
      <w:contextualSpacing/>
    </w:pPr>
  </w:style>
  <w:style w:type="character" w:styleId="a7">
    <w:name w:val="Strong"/>
    <w:basedOn w:val="a0"/>
    <w:uiPriority w:val="22"/>
    <w:qFormat/>
    <w:rsid w:val="00EE4C5A"/>
    <w:rPr>
      <w:b/>
      <w:bCs/>
    </w:rPr>
  </w:style>
  <w:style w:type="character" w:customStyle="1" w:styleId="30">
    <w:name w:val="Заголовок 3 Знак"/>
    <w:basedOn w:val="a0"/>
    <w:link w:val="3"/>
    <w:uiPriority w:val="9"/>
    <w:rsid w:val="00FC1971"/>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B963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6306"/>
  </w:style>
  <w:style w:type="paragraph" w:styleId="aa">
    <w:name w:val="footer"/>
    <w:basedOn w:val="a"/>
    <w:link w:val="ab"/>
    <w:uiPriority w:val="99"/>
    <w:unhideWhenUsed/>
    <w:rsid w:val="00B963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6306"/>
  </w:style>
  <w:style w:type="paragraph" w:styleId="ac">
    <w:name w:val="Balloon Text"/>
    <w:basedOn w:val="a"/>
    <w:link w:val="ad"/>
    <w:uiPriority w:val="99"/>
    <w:semiHidden/>
    <w:unhideWhenUsed/>
    <w:rsid w:val="00B963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96306"/>
    <w:rPr>
      <w:rFonts w:ascii="Tahoma" w:hAnsi="Tahoma" w:cs="Tahoma"/>
      <w:sz w:val="16"/>
      <w:szCs w:val="16"/>
    </w:rPr>
  </w:style>
  <w:style w:type="character" w:customStyle="1" w:styleId="10">
    <w:name w:val="Заголовок 1 Знак"/>
    <w:basedOn w:val="a0"/>
    <w:link w:val="1"/>
    <w:uiPriority w:val="9"/>
    <w:rsid w:val="00A41403"/>
    <w:rPr>
      <w:rFonts w:asciiTheme="majorHAnsi" w:eastAsiaTheme="majorEastAsia" w:hAnsiTheme="majorHAnsi" w:cstheme="majorBidi"/>
      <w:b/>
      <w:bCs/>
      <w:color w:val="365F91" w:themeColor="accent1" w:themeShade="BF"/>
      <w:sz w:val="28"/>
      <w:szCs w:val="28"/>
    </w:rPr>
  </w:style>
  <w:style w:type="character" w:customStyle="1" w:styleId="nobr">
    <w:name w:val="nobr"/>
    <w:basedOn w:val="a0"/>
    <w:rsid w:val="00F24056"/>
  </w:style>
  <w:style w:type="paragraph" w:styleId="ae">
    <w:name w:val="Normal (Web)"/>
    <w:basedOn w:val="a"/>
    <w:uiPriority w:val="99"/>
    <w:unhideWhenUsed/>
    <w:rsid w:val="00961C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96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1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FC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D0360"/>
    <w:pPr>
      <w:spacing w:after="0" w:line="240" w:lineRule="auto"/>
    </w:pPr>
    <w:rPr>
      <w:sz w:val="20"/>
      <w:szCs w:val="20"/>
    </w:rPr>
  </w:style>
  <w:style w:type="character" w:customStyle="1" w:styleId="a4">
    <w:name w:val="Текст сноски Знак"/>
    <w:basedOn w:val="a0"/>
    <w:link w:val="a3"/>
    <w:uiPriority w:val="99"/>
    <w:rsid w:val="00ED0360"/>
    <w:rPr>
      <w:sz w:val="20"/>
      <w:szCs w:val="20"/>
    </w:rPr>
  </w:style>
  <w:style w:type="character" w:styleId="a5">
    <w:name w:val="footnote reference"/>
    <w:basedOn w:val="a0"/>
    <w:uiPriority w:val="99"/>
    <w:semiHidden/>
    <w:unhideWhenUsed/>
    <w:rsid w:val="00ED0360"/>
    <w:rPr>
      <w:vertAlign w:val="superscript"/>
    </w:rPr>
  </w:style>
  <w:style w:type="paragraph" w:styleId="a6">
    <w:name w:val="List Paragraph"/>
    <w:basedOn w:val="a"/>
    <w:uiPriority w:val="34"/>
    <w:qFormat/>
    <w:rsid w:val="00EE4C5A"/>
    <w:pPr>
      <w:ind w:left="720"/>
      <w:contextualSpacing/>
    </w:pPr>
  </w:style>
  <w:style w:type="character" w:styleId="a7">
    <w:name w:val="Strong"/>
    <w:basedOn w:val="a0"/>
    <w:uiPriority w:val="22"/>
    <w:qFormat/>
    <w:rsid w:val="00EE4C5A"/>
    <w:rPr>
      <w:b/>
      <w:bCs/>
    </w:rPr>
  </w:style>
  <w:style w:type="character" w:customStyle="1" w:styleId="30">
    <w:name w:val="Заголовок 3 Знак"/>
    <w:basedOn w:val="a0"/>
    <w:link w:val="3"/>
    <w:uiPriority w:val="9"/>
    <w:rsid w:val="00FC1971"/>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B9630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96306"/>
  </w:style>
  <w:style w:type="paragraph" w:styleId="aa">
    <w:name w:val="footer"/>
    <w:basedOn w:val="a"/>
    <w:link w:val="ab"/>
    <w:uiPriority w:val="99"/>
    <w:unhideWhenUsed/>
    <w:rsid w:val="00B9630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96306"/>
  </w:style>
  <w:style w:type="paragraph" w:styleId="ac">
    <w:name w:val="Balloon Text"/>
    <w:basedOn w:val="a"/>
    <w:link w:val="ad"/>
    <w:uiPriority w:val="99"/>
    <w:semiHidden/>
    <w:unhideWhenUsed/>
    <w:rsid w:val="00B963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96306"/>
    <w:rPr>
      <w:rFonts w:ascii="Tahoma" w:hAnsi="Tahoma" w:cs="Tahoma"/>
      <w:sz w:val="16"/>
      <w:szCs w:val="16"/>
    </w:rPr>
  </w:style>
  <w:style w:type="character" w:customStyle="1" w:styleId="10">
    <w:name w:val="Заголовок 1 Знак"/>
    <w:basedOn w:val="a0"/>
    <w:link w:val="1"/>
    <w:uiPriority w:val="9"/>
    <w:rsid w:val="00A41403"/>
    <w:rPr>
      <w:rFonts w:asciiTheme="majorHAnsi" w:eastAsiaTheme="majorEastAsia" w:hAnsiTheme="majorHAnsi" w:cstheme="majorBidi"/>
      <w:b/>
      <w:bCs/>
      <w:color w:val="365F91" w:themeColor="accent1" w:themeShade="BF"/>
      <w:sz w:val="28"/>
      <w:szCs w:val="28"/>
    </w:rPr>
  </w:style>
  <w:style w:type="character" w:customStyle="1" w:styleId="nobr">
    <w:name w:val="nobr"/>
    <w:basedOn w:val="a0"/>
    <w:rsid w:val="00F24056"/>
  </w:style>
  <w:style w:type="paragraph" w:styleId="ae">
    <w:name w:val="Normal (Web)"/>
    <w:basedOn w:val="a"/>
    <w:uiPriority w:val="99"/>
    <w:unhideWhenUsed/>
    <w:rsid w:val="00961C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96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71985">
      <w:bodyDiv w:val="1"/>
      <w:marLeft w:val="0"/>
      <w:marRight w:val="0"/>
      <w:marTop w:val="0"/>
      <w:marBottom w:val="0"/>
      <w:divBdr>
        <w:top w:val="none" w:sz="0" w:space="0" w:color="auto"/>
        <w:left w:val="none" w:sz="0" w:space="0" w:color="auto"/>
        <w:bottom w:val="none" w:sz="0" w:space="0" w:color="auto"/>
        <w:right w:val="none" w:sz="0" w:space="0" w:color="auto"/>
      </w:divBdr>
    </w:div>
    <w:div w:id="238442832">
      <w:bodyDiv w:val="1"/>
      <w:marLeft w:val="0"/>
      <w:marRight w:val="0"/>
      <w:marTop w:val="0"/>
      <w:marBottom w:val="0"/>
      <w:divBdr>
        <w:top w:val="none" w:sz="0" w:space="0" w:color="auto"/>
        <w:left w:val="none" w:sz="0" w:space="0" w:color="auto"/>
        <w:bottom w:val="none" w:sz="0" w:space="0" w:color="auto"/>
        <w:right w:val="none" w:sz="0" w:space="0" w:color="auto"/>
      </w:divBdr>
    </w:div>
    <w:div w:id="334722256">
      <w:bodyDiv w:val="1"/>
      <w:marLeft w:val="0"/>
      <w:marRight w:val="0"/>
      <w:marTop w:val="0"/>
      <w:marBottom w:val="0"/>
      <w:divBdr>
        <w:top w:val="none" w:sz="0" w:space="0" w:color="auto"/>
        <w:left w:val="none" w:sz="0" w:space="0" w:color="auto"/>
        <w:bottom w:val="none" w:sz="0" w:space="0" w:color="auto"/>
        <w:right w:val="none" w:sz="0" w:space="0" w:color="auto"/>
      </w:divBdr>
    </w:div>
    <w:div w:id="384791453">
      <w:bodyDiv w:val="1"/>
      <w:marLeft w:val="0"/>
      <w:marRight w:val="0"/>
      <w:marTop w:val="0"/>
      <w:marBottom w:val="0"/>
      <w:divBdr>
        <w:top w:val="none" w:sz="0" w:space="0" w:color="auto"/>
        <w:left w:val="none" w:sz="0" w:space="0" w:color="auto"/>
        <w:bottom w:val="none" w:sz="0" w:space="0" w:color="auto"/>
        <w:right w:val="none" w:sz="0" w:space="0" w:color="auto"/>
      </w:divBdr>
    </w:div>
    <w:div w:id="534392290">
      <w:bodyDiv w:val="1"/>
      <w:marLeft w:val="0"/>
      <w:marRight w:val="0"/>
      <w:marTop w:val="0"/>
      <w:marBottom w:val="0"/>
      <w:divBdr>
        <w:top w:val="none" w:sz="0" w:space="0" w:color="auto"/>
        <w:left w:val="none" w:sz="0" w:space="0" w:color="auto"/>
        <w:bottom w:val="none" w:sz="0" w:space="0" w:color="auto"/>
        <w:right w:val="none" w:sz="0" w:space="0" w:color="auto"/>
      </w:divBdr>
    </w:div>
    <w:div w:id="1008485352">
      <w:bodyDiv w:val="1"/>
      <w:marLeft w:val="0"/>
      <w:marRight w:val="0"/>
      <w:marTop w:val="0"/>
      <w:marBottom w:val="0"/>
      <w:divBdr>
        <w:top w:val="none" w:sz="0" w:space="0" w:color="auto"/>
        <w:left w:val="none" w:sz="0" w:space="0" w:color="auto"/>
        <w:bottom w:val="none" w:sz="0" w:space="0" w:color="auto"/>
        <w:right w:val="none" w:sz="0" w:space="0" w:color="auto"/>
      </w:divBdr>
    </w:div>
    <w:div w:id="1123813391">
      <w:bodyDiv w:val="1"/>
      <w:marLeft w:val="0"/>
      <w:marRight w:val="0"/>
      <w:marTop w:val="0"/>
      <w:marBottom w:val="0"/>
      <w:divBdr>
        <w:top w:val="none" w:sz="0" w:space="0" w:color="auto"/>
        <w:left w:val="none" w:sz="0" w:space="0" w:color="auto"/>
        <w:bottom w:val="none" w:sz="0" w:space="0" w:color="auto"/>
        <w:right w:val="none" w:sz="0" w:space="0" w:color="auto"/>
      </w:divBdr>
    </w:div>
    <w:div w:id="1205751518">
      <w:bodyDiv w:val="1"/>
      <w:marLeft w:val="0"/>
      <w:marRight w:val="0"/>
      <w:marTop w:val="0"/>
      <w:marBottom w:val="0"/>
      <w:divBdr>
        <w:top w:val="none" w:sz="0" w:space="0" w:color="auto"/>
        <w:left w:val="none" w:sz="0" w:space="0" w:color="auto"/>
        <w:bottom w:val="none" w:sz="0" w:space="0" w:color="auto"/>
        <w:right w:val="none" w:sz="0" w:space="0" w:color="auto"/>
      </w:divBdr>
    </w:div>
    <w:div w:id="1311134220">
      <w:bodyDiv w:val="1"/>
      <w:marLeft w:val="0"/>
      <w:marRight w:val="0"/>
      <w:marTop w:val="0"/>
      <w:marBottom w:val="0"/>
      <w:divBdr>
        <w:top w:val="none" w:sz="0" w:space="0" w:color="auto"/>
        <w:left w:val="none" w:sz="0" w:space="0" w:color="auto"/>
        <w:bottom w:val="none" w:sz="0" w:space="0" w:color="auto"/>
        <w:right w:val="none" w:sz="0" w:space="0" w:color="auto"/>
      </w:divBdr>
    </w:div>
    <w:div w:id="1625236688">
      <w:bodyDiv w:val="1"/>
      <w:marLeft w:val="0"/>
      <w:marRight w:val="0"/>
      <w:marTop w:val="0"/>
      <w:marBottom w:val="0"/>
      <w:divBdr>
        <w:top w:val="none" w:sz="0" w:space="0" w:color="auto"/>
        <w:left w:val="none" w:sz="0" w:space="0" w:color="auto"/>
        <w:bottom w:val="none" w:sz="0" w:space="0" w:color="auto"/>
        <w:right w:val="none" w:sz="0" w:space="0" w:color="auto"/>
      </w:divBdr>
    </w:div>
    <w:div w:id="1722749453">
      <w:bodyDiv w:val="1"/>
      <w:marLeft w:val="0"/>
      <w:marRight w:val="0"/>
      <w:marTop w:val="0"/>
      <w:marBottom w:val="0"/>
      <w:divBdr>
        <w:top w:val="none" w:sz="0" w:space="0" w:color="auto"/>
        <w:left w:val="none" w:sz="0" w:space="0" w:color="auto"/>
        <w:bottom w:val="none" w:sz="0" w:space="0" w:color="auto"/>
        <w:right w:val="none" w:sz="0" w:space="0" w:color="auto"/>
      </w:divBdr>
    </w:div>
    <w:div w:id="2042976690">
      <w:bodyDiv w:val="1"/>
      <w:marLeft w:val="0"/>
      <w:marRight w:val="0"/>
      <w:marTop w:val="0"/>
      <w:marBottom w:val="0"/>
      <w:divBdr>
        <w:top w:val="none" w:sz="0" w:space="0" w:color="auto"/>
        <w:left w:val="none" w:sz="0" w:space="0" w:color="auto"/>
        <w:bottom w:val="none" w:sz="0" w:space="0" w:color="auto"/>
        <w:right w:val="none" w:sz="0" w:space="0" w:color="auto"/>
      </w:divBdr>
      <w:divsChild>
        <w:div w:id="43872386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E7A1F-BB83-4511-A5E8-E0CD461B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6120</Words>
  <Characters>34885</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ГЛАВА II.Особенности проведения досмотра в учреждениях УИС</vt:lpstr>
      <vt:lpstr>Кодекс Российской Федерации об административных правонарушениях" от 30.12.2001 N</vt:lpstr>
    </vt:vector>
  </TitlesOfParts>
  <Company/>
  <LinksUpToDate>false</LinksUpToDate>
  <CharactersWithSpaces>40924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2019-09-27T13:13:00Z</dcterms:created>
  <dcterms:modified xsi:type="dcterms:W3CDTF">2019-09-27T13:13:00Z</dcterms:modified>
</cp:coreProperties>
</file>